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CD" w:rsidRPr="001205CD" w:rsidRDefault="001205CD" w:rsidP="001205CD">
      <w:pPr>
        <w:spacing w:after="0" w:line="260" w:lineRule="atLeast"/>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205CD" w:rsidRPr="001205CD" w:rsidRDefault="001205CD" w:rsidP="001205CD">
      <w:pPr>
        <w:spacing w:after="240" w:line="260" w:lineRule="atLeast"/>
        <w:rPr>
          <w:rFonts w:ascii="Times New Roman" w:eastAsia="Times New Roman" w:hAnsi="Times New Roman" w:cs="Times New Roman"/>
          <w:sz w:val="24"/>
          <w:szCs w:val="24"/>
          <w:lang w:eastAsia="pl-PL"/>
        </w:rPr>
      </w:pPr>
      <w:hyperlink w:tgtFrame="_blank" w:history="1">
        <w:proofErr w:type="spellStart"/>
        <w:r w:rsidRPr="001205CD">
          <w:rPr>
            <w:rFonts w:ascii="Times New Roman" w:eastAsia="Times New Roman" w:hAnsi="Times New Roman" w:cs="Times New Roman"/>
            <w:color w:val="0000FF"/>
            <w:sz w:val="24"/>
            <w:szCs w:val="24"/>
            <w:u w:val="single"/>
            <w:lang w:eastAsia="pl-PL"/>
          </w:rPr>
          <w:t>bip</w:t>
        </w:r>
        <w:proofErr w:type="spellEnd"/>
        <w:r w:rsidRPr="001205CD">
          <w:rPr>
            <w:rFonts w:ascii="Times New Roman" w:eastAsia="Times New Roman" w:hAnsi="Times New Roman" w:cs="Times New Roman"/>
            <w:color w:val="0000FF"/>
            <w:sz w:val="24"/>
            <w:szCs w:val="24"/>
            <w:u w:val="single"/>
            <w:lang w:eastAsia="pl-PL"/>
          </w:rPr>
          <w:t>. stalowowolski.pl</w:t>
        </w:r>
      </w:hyperlink>
    </w:p>
    <w:p w:rsidR="001205CD" w:rsidRPr="001205CD" w:rsidRDefault="001205CD" w:rsidP="001205CD">
      <w:pPr>
        <w:spacing w:after="0"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205CD" w:rsidRPr="001205CD" w:rsidRDefault="001205CD" w:rsidP="001205CD">
      <w:pPr>
        <w:spacing w:before="100" w:beforeAutospacing="1" w:after="240"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Stalowa Wola: Utrzymanie czystości w budynkach Starostwa Powiatowego w Stalowej Woli przy ul. Podleśnej 15.</w:t>
      </w:r>
      <w:r w:rsidRPr="001205CD">
        <w:rPr>
          <w:rFonts w:ascii="Times New Roman" w:eastAsia="Times New Roman" w:hAnsi="Times New Roman" w:cs="Times New Roman"/>
          <w:sz w:val="24"/>
          <w:szCs w:val="24"/>
          <w:lang w:eastAsia="pl-PL"/>
        </w:rPr>
        <w:br/>
      </w:r>
      <w:r w:rsidRPr="001205CD">
        <w:rPr>
          <w:rFonts w:ascii="Times New Roman" w:eastAsia="Times New Roman" w:hAnsi="Times New Roman" w:cs="Times New Roman"/>
          <w:b/>
          <w:bCs/>
          <w:sz w:val="24"/>
          <w:szCs w:val="24"/>
          <w:lang w:eastAsia="pl-PL"/>
        </w:rPr>
        <w:t>Numer ogłoszenia: 127143 - 2014; data zamieszczenia: 12.06.2014</w:t>
      </w:r>
      <w:r w:rsidRPr="001205CD">
        <w:rPr>
          <w:rFonts w:ascii="Times New Roman" w:eastAsia="Times New Roman" w:hAnsi="Times New Roman" w:cs="Times New Roman"/>
          <w:sz w:val="24"/>
          <w:szCs w:val="24"/>
          <w:lang w:eastAsia="pl-PL"/>
        </w:rPr>
        <w:br/>
        <w:t>OGŁOSZENIE O ZAMÓWIENIU - usługi</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Zamieszczanie ogłoszenia:</w:t>
      </w:r>
      <w:r w:rsidRPr="001205CD">
        <w:rPr>
          <w:rFonts w:ascii="Times New Roman" w:eastAsia="Times New Roman" w:hAnsi="Times New Roman" w:cs="Times New Roman"/>
          <w:sz w:val="24"/>
          <w:szCs w:val="24"/>
          <w:lang w:eastAsia="pl-PL"/>
        </w:rPr>
        <w:t xml:space="preserve"> obowiązkowe.</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Ogłoszenie dotyczy:</w:t>
      </w:r>
      <w:r w:rsidRPr="001205CD">
        <w:rPr>
          <w:rFonts w:ascii="Times New Roman" w:eastAsia="Times New Roman" w:hAnsi="Times New Roman" w:cs="Times New Roman"/>
          <w:sz w:val="24"/>
          <w:szCs w:val="24"/>
          <w:lang w:eastAsia="pl-PL"/>
        </w:rPr>
        <w:t xml:space="preserve"> zamówienia publicznego.</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SEKCJA I: ZAMAWIAJĄCY</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 1) NAZWA I ADRES:</w:t>
      </w:r>
      <w:r w:rsidRPr="001205CD">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1205CD" w:rsidRPr="001205CD" w:rsidRDefault="001205CD" w:rsidP="001205C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Adres strony internetowej zamawiającego:</w:t>
      </w:r>
      <w:r w:rsidRPr="001205CD">
        <w:rPr>
          <w:rFonts w:ascii="Times New Roman" w:eastAsia="Times New Roman" w:hAnsi="Times New Roman" w:cs="Times New Roman"/>
          <w:sz w:val="24"/>
          <w:szCs w:val="24"/>
          <w:lang w:eastAsia="pl-PL"/>
        </w:rPr>
        <w:t xml:space="preserve"> www.stalowowolski.pl</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 2) RODZAJ ZAMAWIAJĄCEGO:</w:t>
      </w:r>
      <w:r w:rsidRPr="001205CD">
        <w:rPr>
          <w:rFonts w:ascii="Times New Roman" w:eastAsia="Times New Roman" w:hAnsi="Times New Roman" w:cs="Times New Roman"/>
          <w:sz w:val="24"/>
          <w:szCs w:val="24"/>
          <w:lang w:eastAsia="pl-PL"/>
        </w:rPr>
        <w:t xml:space="preserve"> Administracja samorządowa.</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SEKCJA II: PRZEDMIOT ZAMÓWIENIA</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 OKREŚLENIE PRZEDMIOTU ZAMÓWIENIA</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II.1.1) Nazwa nadana zamówieniu przez zamawiającego:</w:t>
      </w:r>
      <w:r w:rsidRPr="001205CD">
        <w:rPr>
          <w:rFonts w:ascii="Times New Roman" w:eastAsia="Times New Roman" w:hAnsi="Times New Roman" w:cs="Times New Roman"/>
          <w:sz w:val="24"/>
          <w:szCs w:val="24"/>
          <w:lang w:eastAsia="pl-PL"/>
        </w:rPr>
        <w:t xml:space="preserve"> Utrzymanie czystości w budynkach Starostwa Powiatowego w Stalowej Woli przy ul. Podleśnej 15..</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II.1.2) Rodzaj zamówienia:</w:t>
      </w:r>
      <w:r w:rsidRPr="001205CD">
        <w:rPr>
          <w:rFonts w:ascii="Times New Roman" w:eastAsia="Times New Roman" w:hAnsi="Times New Roman" w:cs="Times New Roman"/>
          <w:sz w:val="24"/>
          <w:szCs w:val="24"/>
          <w:lang w:eastAsia="pl-PL"/>
        </w:rPr>
        <w:t xml:space="preserve"> usługi.</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II.1.4) Określenie przedmiotu oraz wielkości lub zakresu zamówienia:</w:t>
      </w:r>
      <w:r w:rsidRPr="001205CD">
        <w:rPr>
          <w:rFonts w:ascii="Times New Roman" w:eastAsia="Times New Roman" w:hAnsi="Times New Roman" w:cs="Times New Roman"/>
          <w:sz w:val="24"/>
          <w:szCs w:val="24"/>
          <w:lang w:eastAsia="pl-PL"/>
        </w:rPr>
        <w:t xml:space="preserve"> 1. Przedmiotem zamówienia jest stałe utrzymanie czystości w budynkach Starostwa Powiatowego w Stalowej Woli przy ulicy Podleśnej 15 tj. : budynek główny i budynek pomocniczy oraz wokół budynków przy ul. Podleśnej 15 i ul. ks. J. Popiełuszki 13a. Uwaga: Nieruchomość przy ul. ks. J. Popiełuszki 13a przeznaczona jest do sprzedaży, może być sprzedana w miesiącu sierpniu 2014r. W takim przypadku zakres umowy zostanie ograniczony i nie będzie obejmował przedmiotowej nieruchomości. Jeżeli sprzedaż nie dojdzie do skutku zakres przedmiotu zamówienia pozostanie niezmieniony do czasu sprzedaży. Zamówienie winno być realizowane w sposób sprawny, dokładny, terminowy, z zastosowaniem najnowszej technologii, techniki, sprzętu, bardzo dobrej jakości materiałów i środków o nieniszczącym działaniu na czyszczone elementy. - Budynek główny jest obiektem 5- kondygnacyjnym, o powierzchni użytkowej 3088 m2 . Na korytarzach, holach, klatce schodowej, w sanitariatach, pomieszczeniach socjalnych, sali narad, serwerowni oraz w kilku pomieszczeniach biurowych na posadzkach znajdują się płytki gres i terakotowe. W pomieszczeniach biurowych na posadzkach w większości wykładzina dywanowa, w archiwach wykładzina PCV oraz w kilku pomieszczeniach biurowych panele podłogowe. Na balkonach o wym. 2,00 x 1,00 - 4 szt. płytki gres. Budynek posiada 5-przystankową windę zewnętrzną ( kotwiona do budynku ) o </w:t>
      </w:r>
      <w:r w:rsidRPr="001205CD">
        <w:rPr>
          <w:rFonts w:ascii="Times New Roman" w:eastAsia="Times New Roman" w:hAnsi="Times New Roman" w:cs="Times New Roman"/>
          <w:sz w:val="24"/>
          <w:szCs w:val="24"/>
          <w:lang w:eastAsia="pl-PL"/>
        </w:rPr>
        <w:lastRenderedPageBreak/>
        <w:t xml:space="preserve">wys. około 12 m, o wymiarach kabiny 1,1 x 1,4 x 2,2 m., obudowa windy - trzy ściany przeszklone - szkło bezpieczne. Powierzchnia okien do mycia w budynku głównym - około 405 m2 - okna z PCV - mycie okien nie wymaga zwyżki, mogą być myte od wewnątrz budynku. W budynku głównym przy ul. Podleśnej 15 pracuje 120 osób. W budynku znajduje się 6 węzłów sanitarnych o łącznej pow. około 164 m2 - Budynek pomocniczy jest budynkiem parterowym o pow. użytkowej 203 m2. Usługa utrzymania czystości będzie dotyczyła tylko pomieszczenia archiwum i pomieszczenia socjalnego o łącznej pow. około 160 m2. Na posadzce w archiwum i pomieszczeniu socjalnym znajduje się wykładzina PCV, płytki gres, wykładzina dywanowa. W budynku znajdują się dwa węzły sanitarne o łącznej pow. 3,00 m2 Powierzchnia okien do mycia w budynku pomocniczym - około 34 m2-okna drewniane. 2. Wymagania dotyczące sposobu realizacji przedmiotu zamówienia : 1.Wykonawca realizuje przedmiot zamówienia własnym sprzętem, przy zastosowaniu własnych, profesjonalnych, bardzo dobrych chemicznych środków czyszczących, dezynfekujących, zapachowych, odpowiednich do rodzaju czyszczonych powierzchni i dopuszczonych do stosowania zgodnie z przepisami prawa oraz stosowanych zgodnie z przeznaczeniem i zaleceniami producenta. 2.Zamawiający wymaga aby narzędzia i urządzenia techniczne wykorzystywane przez Wykonawcę podczas realizacji zamówienia były sprawne i bezpieczne. Wykonawca zobowiązany jest dysponować m.in. następującym sprzętem : a)maszyna piorąca, przeznaczona do prania dużych powierzchni wykładzin dywanowych - 1 szt. b)maszyna do mechanicznego czyszczenia płytek posadzkowych (np. typu gres) - 1 szt. c)maszyna do prana tapicerki meblowej - 1 szt. 3.Wykonawca zobowiązany jest w czasie wykonywania usługi zapewnić na terenie obiektu należyty ład, porządek oraz przestrzegać przepisy BHP i </w:t>
      </w:r>
      <w:proofErr w:type="spellStart"/>
      <w:r w:rsidRPr="001205CD">
        <w:rPr>
          <w:rFonts w:ascii="Times New Roman" w:eastAsia="Times New Roman" w:hAnsi="Times New Roman" w:cs="Times New Roman"/>
          <w:sz w:val="24"/>
          <w:szCs w:val="24"/>
          <w:lang w:eastAsia="pl-PL"/>
        </w:rPr>
        <w:t>p.poż</w:t>
      </w:r>
      <w:proofErr w:type="spellEnd"/>
      <w:r w:rsidRPr="001205CD">
        <w:rPr>
          <w:rFonts w:ascii="Times New Roman" w:eastAsia="Times New Roman" w:hAnsi="Times New Roman" w:cs="Times New Roman"/>
          <w:sz w:val="24"/>
          <w:szCs w:val="24"/>
          <w:lang w:eastAsia="pl-PL"/>
        </w:rPr>
        <w:t xml:space="preserve">. 4.Wykonawca zobowiązuje się do zachowania w tajemnicy wszelkich informacji uzyskanych w związku z realizacją usługi. 5.Przez złożeniem oferty zaleca się aby Wykonawca dokonał wizji lokalnej w obiektach w których będzie realizowane zamówienie. 6.Wyznaczony pracownik Wydziału Inwestycji i Mienia Powiatu Starostwa Powiatowego będzie zgłaszał Wykonawcy na bieżąco wszelkie uwagi dotyczące świadczonych usługi. 7.Zamawiający zastrzega sobie prawo do kontroli wszystkich środków, narzędzi i urządzeń technicznych używanych do sprzątania. W przypadku stwierdzenia, iż środki te są złej jakości, a ich używanie nie przynosi pożądanych efektów, Zamawiający ma prawo żądać ich zmiany. 8.Wykonawca zobowiązany jest do pokrycia kosztów wynikających z zakupu wszystkich środków czyszczących, dezynfekujących, zapachowych, zawieszek do WC oraz worków na śmieci (do koszy na śmieci i do niszczarek ). 9.Zamawiający będzie we własnym zakresie dostarczał i uzupełniał papier toaletowy, ręczniki papierowe i mydło w płynie w sanitariatach. 10. Wykonawca ponosi wszelką odpowiedzialność za szkody powstałe w związku z realizacją usługi i wskutek innych działań osób zatrudnionych przez Wykonawcę, oraz zobowiązany jest ponieść koszty usunięcia szkody. 11.Wszystkie czynności porządkowe należy wykonywać codziennie poza godzinami pracy urzędu tj. w godz.15.30 do 21.00 za wyjątkiem : - świadczenia usługi w pomieszczeniach Wydziału Komunikacji i Transportu - II piętro budynku ( oprócz korytarza ), w których należy świadczyć usługę w godz. 14.30 do 15.30 oprócz wtorków, we wtorek w godz. 15.30-16.30 usługa sprzątania świadczona będzie w obecności pracowników Wydziału Komunikacji i Transportu. - świadczenie usługi w budynku pomocniczym - w archiwum - w godz. 14.30 do 15.30 w obecności pracownika Zamawiającego. Urząd pracuje w godz. 7.30-15.30 od poniedziałku do piątku. 12.Wykonawca zobowiązany jest w okresie jesieni, zimy i wiosny ( w zależności od warunków atmosferycznych ) zapewnić ciągłe utrzymanie czystości w holu, klatce schodowej i korytarzach w budynku przy ul. Podleśnej 15, tj. świadczyć usługę serwisu dziennego w godzinach pracy urzędu - od 7.30 do 15.30 przez oddelegowanie 1 pracownika do świadczenia usługi w w/w godzinach. 13.Wykonawca zobowiązany jest na bieżąco, telefonicznie ( </w:t>
      </w:r>
      <w:proofErr w:type="spellStart"/>
      <w:r w:rsidRPr="001205CD">
        <w:rPr>
          <w:rFonts w:ascii="Times New Roman" w:eastAsia="Times New Roman" w:hAnsi="Times New Roman" w:cs="Times New Roman"/>
          <w:sz w:val="24"/>
          <w:szCs w:val="24"/>
          <w:lang w:eastAsia="pl-PL"/>
        </w:rPr>
        <w:t>faxem</w:t>
      </w:r>
      <w:proofErr w:type="spellEnd"/>
      <w:r w:rsidRPr="001205CD">
        <w:rPr>
          <w:rFonts w:ascii="Times New Roman" w:eastAsia="Times New Roman" w:hAnsi="Times New Roman" w:cs="Times New Roman"/>
          <w:sz w:val="24"/>
          <w:szCs w:val="24"/>
          <w:lang w:eastAsia="pl-PL"/>
        </w:rPr>
        <w:t xml:space="preserve">, pocztą elektroniczną ) lub na piśmie informować Zamawiającego (co </w:t>
      </w:r>
      <w:r w:rsidRPr="001205CD">
        <w:rPr>
          <w:rFonts w:ascii="Times New Roman" w:eastAsia="Times New Roman" w:hAnsi="Times New Roman" w:cs="Times New Roman"/>
          <w:sz w:val="24"/>
          <w:szCs w:val="24"/>
          <w:lang w:eastAsia="pl-PL"/>
        </w:rPr>
        <w:lastRenderedPageBreak/>
        <w:t xml:space="preserve">najmniej na jeden dzień przed) o wszelkich zamianach osób wyznaczonych do utrzymania czystości. 14.Zamawiający wymaga aby usługa sprzątania świadczona była każdego dnia roboczego przez co najmniej 4 pracowników. 15.Wykonawca zobowiązany jest zapewnić zastępstwo za osoby przebywające na urlopach, zwolnieniach, bądź nie mogących świadczyć usług w innych powodów. Zamawiający nie dopuszcza możliwości wystąpienia braku pełnej obsady personelu Wykonawcy. 16.Na cały czas trwania umowy Zamawiający udostępni Wykonawcy pomieszczenie socjalno-gospodarcze, przeznaczone na przechowywanie niezbędnego sprzętu. 17.Zamawiający w całości pokrywa koszty mediów koniecznych do realizacji umowy tj. wody, energii elektrycznej, oraz koszt wywozu śmieci. 18.Zamawiający wskaże Wykonawcy komplet kluczy do pomieszczeń pracowniczych oraz przekaże klucze do budynków i do pomieszczeń z których będą mogli korzystać pracownicy Wykonawcy. 19.Wykonawca zobowiązany jest do posiadania przez cały okres umowy ubezpieczenia od odpowiedzialności cywilnej z tytułu prowadzenia działalności gospodarczej na kwotę co najmniej 200 000 zł. 3.Nieruchomość przy ul. Podleśnej 15 - budynek główny i pomocniczy A) Zakres prac objętych zamówieniem : 1.mycie stolarki okiennej i drzwiowej ( ramy i szyby ) w obiektach -2 razy w roku, 1a. pranie żaluzji pionowych - około 420 m2 - 1 raz w okresie trwania umowy. 2.mycie stolarki aluminiowej wewnętrznej na korytarzach, czyszczenie szyb w drzwiach - codziennie, 3.pranie na mokro wykładzin dywanowych w pomieszczeniach biurowych - 1 raz w roku, 4.utrzymanie czystości w pokojach biurowych : odkurzanie wykładzin dywanowych, mycie i konserwacja posadzek z płytek gres, z wykładziny PCV lub paneli, usuwanie kurzu z powierzchni mebli, krzeseł, parapetów, grzejników, sprzętu biurowego, czyszczenie mebli środkiem do konserwacji mebli, usuwanie pajęczyn, opróżnianie koszy na śmieci i koszy niszczarek wraz z wymianą worków na śmieci, opróżnianie pojemników na śmieci ( stojących na korytarzach ) 5.wynoszenie śmieci do miejsc wyznaczonych przez Zamawiającego, segregacja śmieci, 6.utrzymanie czystości na korytarzach, holach i klatce schodowej : zamiatanie, wycieranie na mokro, mechaniczne czyszczenie posadzki z płytek np. typu gres przy użyciu sprzętu mechanicznego ( 1 x w miesiącu, technologię czyszczenia oraz rodzaj zastosowanego sprzętu określi Wykonawca ), wycieranie kurzu i mycie balustrady klatki schodowej, usuwanie kurzu z parapetów, grzejników, gablot i mebli, sprzętu biurowego, usuwanie pajęczyn, 7.utrzymanie czystości windy : a) kabina windy : zamiatanie, wytarcie na mokro podłogi z gumy antypoślizgowej, czyszczenie odpowiednim środkiem elementów ze stali nierdzewnej kabiny windy i luster - codziennie, b) czyszczenie prowadnic drzwi windy - 1 raz na tydzień, c)mycie zewnętrznych szklanych ścian windy - 2 razy w roku tj. wiosna, jesień, (do mycia zewnętrznych ścian windy należy zastosować zwyżkę ), 8.utrzymanie czystości w toaletach : mycie i dezynfekcja wszystkich urządzeń sanitarnych, zawieszanie kostek w muszlach, umieszczanie środków zapachowych, mycie glazury na ścianach i terakoty na posadzce, opróżnianie pojemników na śmieci wraz z wymianą worków na śmieci - codziennie, 9.utrzymanie czystości w pomieszczeniach socjalnych : mycie i dezynfekcja umywalek i zlewozmywaków, mycie glazury na ścianach i terakoty na posadzce, opróżnianie pojemników na śmieci wraz z wymianą worków na śmieci - codziennie, 10.utrzymanie czystości w archiwach : zamiatanie, zmywanie, odkurzanie posadzki - 1 raz w miesiącu, 11.utrzymanie czystości w serwerowniach: odkurzanie wykładziny dywanowej i posadzki, zmywanie - 1 raz w miesiącu, 12.utrzymanie czystości w sali narad : zamiatanie, odkurzanie, zmywanie, czyszczenie mechaniczne posadzki z płytek gres ( 1 x w miesiącu, technologię czyszczenia oraz rodzaj zastosowanego sprzętu określi Wykonawca), wycieranie kurzu z parapetów i mebli, czyszczenie mebli środkiem do konserwacji - codziennie, 13.utrzymanie czystości na schodach do piwnicy i w pomieszczeniu wymiennikowni : zamiatanie, odkurzanie, zmywanie posadzki -1 raz w miesiącu, 14.utrzymanie czystości na balkonach : zamiatanie, zmywanie posadzki z płytek gres - 1 x w miesiącu, 15.czyszczenie tapicerki ( około 20 szt., krzesła, </w:t>
      </w:r>
      <w:r w:rsidRPr="001205CD">
        <w:rPr>
          <w:rFonts w:ascii="Times New Roman" w:eastAsia="Times New Roman" w:hAnsi="Times New Roman" w:cs="Times New Roman"/>
          <w:sz w:val="24"/>
          <w:szCs w:val="24"/>
          <w:lang w:eastAsia="pl-PL"/>
        </w:rPr>
        <w:lastRenderedPageBreak/>
        <w:t xml:space="preserve">fotele) zgodnie ze wskazaniem Zamawiającego - 1 raz w roku 16.usuwanie na bieżąco ewentualnych plam powstałych na wykładzinach dywanowych i tapicerce, 17.Wykonawca w czasie pełnienia swoich obowiązków zobowiązany jest zabezpieczyć mienie Starostwa przed kradzieżą (pozamykać drzwi), po zakończonej pracy włączyć system alarmowy oraz zamknąć budynki i bramy, 18.po zakończeniu pracy w danym pokoju, każda osoba sprzątająca zobowiązana jest do wyłączenia oświetlenia oraz sprawdzenia zamknięcia okien i drzwi, 19. Wykonawca musi poinformować Zamawiającego (co najmniej na jeden dzień przed) o zamianie pracowników świadczących usługę w budynkach Starostwa, B)Utrzymanie porządku wokół budynków przy ul. Podleśnej 15 w granicach ogrodzenia : a)w okresie od wiosenny do jesienni koszenie trawy, w miarę potrzeby w zależności od warunków atmosferycznych, ale nie rzadziej niż co 2 tygodnie. Skoszoną trawę Wykonawca usuwa z terenu Starostwa Powiatowego we własnym zakresie, powierzchnia koszonej trawy przy budynku głównym i pomocniczym - około 950 m2 ( w tym około 400 m2 płyt betonowych otworowych o wym. 0,60 x 0,60 m za budynkiem głównym) b)utrzymanie czystości na rabatach z krzewami, dwa razy w sezonie zruszyć ziemię i wypielić miejsca obsadzone krzewami ozdobnymi, przycinać krzewy na rabatach zgodnie z wskazaniami Zamawiającego, c) usuwanie śmieci z terenu wokół budynków, d)mycie daszków nad wejściem do budynku głównego i windy, e)odśnieżenie ciągów komunikacyjnych przed budynkiem głównym w okresie zimowym tj. odśnieżanie terenu wokół budynku : wjazdy i wejścia, cały plac manewrowy z miejscami postojowymi przed budynkiem i garażami, ciągi piesze przed budynkiem oraz od bramy przy ulicy Podleśnej ( wywóz nadmiaru śniegu poza teren Zamawiającego na koszt Wykonawcy ). Odśnieżony teren posypywać piaskiem z solą lub samym piaskiem ( piasek i sól w potrzebnych ilościach zabezpieczy na sezon zimowy Wykonawca ). Odśnieżanie i posypywanie ciągów pieszych i parkingu przed budynkiem należy wykonać przed godz. 730. W czasie gołoledzi ciągi piesze i plac manewrowy posypywać piaskiem z solą na bieżąco również w godzinach pracy urzędu. Powierzchnia do odśnieżania przy ul. Podleśnej 15 wynosi około 1870 m2 ( w tym chodnik do i wzdłuż budynku głównego 150 m2, pozostała powierzchnia to droga dojazdowa i parkingi ). Zamawiający posiada wygrodzone miejsce na zapleczu budynku gdzie składowana może być niezbędna, niewielka ilość piasku i soli do zimowego utrzymania ciągów komunikacyjnych. f)odśnieżanie terenu przed budynkiem pomocniczym nie wchodzi w zakres przedmiotu zamówienia. g)usuwanie śniegu i sopli z dachu budynków ( głównego i pomocniczego ) w razie potrzeby, w zależności od warunków atmosferycznych. C)Częstotliwość wykonywania prac porządkowych w pomieszczeniach budynku głównego i pomocniczego. Budynek główny - ul. Podleśna 15 1.wiatrołap, hole, korytarze, klatka schodowa, parter, I-IV </w:t>
      </w:r>
      <w:proofErr w:type="spellStart"/>
      <w:r w:rsidRPr="001205CD">
        <w:rPr>
          <w:rFonts w:ascii="Times New Roman" w:eastAsia="Times New Roman" w:hAnsi="Times New Roman" w:cs="Times New Roman"/>
          <w:sz w:val="24"/>
          <w:szCs w:val="24"/>
          <w:lang w:eastAsia="pl-PL"/>
        </w:rPr>
        <w:t>piętra,codziennie</w:t>
      </w:r>
      <w:proofErr w:type="spellEnd"/>
      <w:r w:rsidRPr="001205CD">
        <w:rPr>
          <w:rFonts w:ascii="Times New Roman" w:eastAsia="Times New Roman" w:hAnsi="Times New Roman" w:cs="Times New Roman"/>
          <w:sz w:val="24"/>
          <w:szCs w:val="24"/>
          <w:lang w:eastAsia="pl-PL"/>
        </w:rPr>
        <w:t xml:space="preserve">, 600 m2, 2.parter, pokoje biurowe nr 2,8,10,11,12,12a 13,14,15,16, 2 x w tygodniu, 227m2, pokoje biurowe nr 3,9, codziennie, 54 m2, pokój archiwum nr 1,4,5,6,7,8a 1 x w miesiącu, 185m2, 3. I piętro pokoje biurowe nr 101 do 105, 110 do 116, 2 x w tygodniu, 105m2, pokoje biurowe nr 106-109, codziennie, 141m2, sala narad nr 113, codziennie, 81m2, 4.II piętro pokoje biurowe nr 201,209,210, 211, codziennie, 184m2 , pokoje biurowe nr 202 do 208, 209a, 211a,212 , 2 x w tygodniu, 289m2, w czasie pracy Zamawiającego od 14.30 do 15.30, we wtorki od 15.30 do 16.30 w obecności Zamawiającego, 5.III piętro pokoje biurowe nr 301-319, 321, 322, 2 x w tygodniu, 430m2, 6.IV piętro pokoje biurowe nr 401,403 do 423, 2 x w tygodniu 407m2, archiwum nr 423, 1 x w miesiącu 18m2, w czasie pracy Zamawiającego, 7.serwerownia II, III piętro, nr 213, 320, 1 x w miesiącu 35m2, 8.sanitariaty : parter, I,II,III,IV piętro , codziennie 164m2, 9.pokoje śniadań : I, III piętro, nr 117,323, codziennie, 52m2, Budynek pomocniczy - ul. Podleśna 15 1.pomieszczenia archiwum parter 1 x w miesiącu 115m2, w obecności Zamawiającego. 2.pomieszczenie socjalne parter 1 x w tygodniu, 45m2 3.sanitariaty parter 1 x w tygodniu 3m2, 3.Nieruchomość przy ul. ks. J. Popiełuszki 13a A)zakres prac objętych zamówieniem </w:t>
      </w:r>
      <w:r w:rsidRPr="001205CD">
        <w:rPr>
          <w:rFonts w:ascii="Times New Roman" w:eastAsia="Times New Roman" w:hAnsi="Times New Roman" w:cs="Times New Roman"/>
          <w:sz w:val="24"/>
          <w:szCs w:val="24"/>
          <w:lang w:eastAsia="pl-PL"/>
        </w:rPr>
        <w:lastRenderedPageBreak/>
        <w:t>1.w okresie od wiosny do jesieni, koszenie trawy wokół budynku - około 450 m2, w miarę potrzeby w zależności od warunków atmosferycznych, ale nie rzadziej niż co 2 tygodnie. Skoszoną trawę Wykonawca usuwa z terenu budynku we własnym zakresie, 2.usuwanie śniegu i sopli z dachu budynku w razie potrzeby, w zależności od warunków atmosferycznych. 3.Nieruchomość przy ul. ks. J. Popiełuszki 13a przeznaczona jest do sprzedaży, może być sprzedana w miesiącu sierpniu 2014r. W takim przypadku zakres umowy zostanie ograniczony i nie będzie obejmował przedmiotowej nieruchomości. Jeżeli sprzedaż nie dojdzie do skutku zakres przedmiotu zamówienia pozostanie niezmieniony do czasu sprzedaży..</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II.1.5) przewiduje się udzielenie zamówień uzupełniających:</w:t>
      </w:r>
    </w:p>
    <w:p w:rsidR="001205CD" w:rsidRPr="001205CD" w:rsidRDefault="001205CD" w:rsidP="001205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Określenie przedmiotu oraz wielkości lub zakresu zamówień uzupełniających</w:t>
      </w:r>
    </w:p>
    <w:p w:rsidR="001205CD" w:rsidRPr="001205CD" w:rsidRDefault="001205CD" w:rsidP="001205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 xml:space="preserve">Zamawiający przewiduje możliwość udzielenia zamówień uzupełniających o których mowa w art 67 ust. 1 pkt. 6 ustawy z dnia 29 stycznia 2004r. Prawo Zamówień Publicznych stanowiących </w:t>
      </w:r>
      <w:proofErr w:type="spellStart"/>
      <w:r w:rsidRPr="001205CD">
        <w:rPr>
          <w:rFonts w:ascii="Times New Roman" w:eastAsia="Times New Roman" w:hAnsi="Times New Roman" w:cs="Times New Roman"/>
          <w:sz w:val="24"/>
          <w:szCs w:val="24"/>
          <w:lang w:eastAsia="pl-PL"/>
        </w:rPr>
        <w:t>stanowiących</w:t>
      </w:r>
      <w:proofErr w:type="spellEnd"/>
      <w:r w:rsidRPr="001205CD">
        <w:rPr>
          <w:rFonts w:ascii="Times New Roman" w:eastAsia="Times New Roman" w:hAnsi="Times New Roman" w:cs="Times New Roman"/>
          <w:sz w:val="24"/>
          <w:szCs w:val="24"/>
          <w:lang w:eastAsia="pl-PL"/>
        </w:rPr>
        <w:t xml:space="preserve"> nie więcej niż 15 % wartości zamówienia podstawowego. Zamówienia uzupełniające polegać będą na powtórzeniu tego samego rodzaju zamówienia ( usługi ).</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II.1.6) Wspólny Słownik Zamówień (CPV):</w:t>
      </w:r>
      <w:r w:rsidRPr="001205CD">
        <w:rPr>
          <w:rFonts w:ascii="Times New Roman" w:eastAsia="Times New Roman" w:hAnsi="Times New Roman" w:cs="Times New Roman"/>
          <w:sz w:val="24"/>
          <w:szCs w:val="24"/>
          <w:lang w:eastAsia="pl-PL"/>
        </w:rPr>
        <w:t xml:space="preserve"> 90.91.00.00-9.</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II.1.7) Czy dopuszcza się złożenie oferty częściowej:</w:t>
      </w:r>
      <w:r w:rsidRPr="001205CD">
        <w:rPr>
          <w:rFonts w:ascii="Times New Roman" w:eastAsia="Times New Roman" w:hAnsi="Times New Roman" w:cs="Times New Roman"/>
          <w:sz w:val="24"/>
          <w:szCs w:val="24"/>
          <w:lang w:eastAsia="pl-PL"/>
        </w:rPr>
        <w:t xml:space="preserve"> nie.</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II.1.8) Czy dopuszcza się złożenie oferty wariantowej:</w:t>
      </w:r>
      <w:r w:rsidRPr="001205CD">
        <w:rPr>
          <w:rFonts w:ascii="Times New Roman" w:eastAsia="Times New Roman" w:hAnsi="Times New Roman" w:cs="Times New Roman"/>
          <w:sz w:val="24"/>
          <w:szCs w:val="24"/>
          <w:lang w:eastAsia="pl-PL"/>
        </w:rPr>
        <w:t xml:space="preserve"> nie.</w:t>
      </w:r>
    </w:p>
    <w:p w:rsidR="001205CD" w:rsidRPr="001205CD" w:rsidRDefault="001205CD" w:rsidP="001205CD">
      <w:pPr>
        <w:spacing w:after="0" w:line="240" w:lineRule="auto"/>
        <w:rPr>
          <w:rFonts w:ascii="Times New Roman" w:eastAsia="Times New Roman" w:hAnsi="Times New Roman" w:cs="Times New Roman"/>
          <w:sz w:val="24"/>
          <w:szCs w:val="24"/>
          <w:lang w:eastAsia="pl-PL"/>
        </w:rPr>
      </w:pP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II.2) CZAS TRWANIA ZAMÓWIENIA LUB TERMIN WYKONANIA:</w:t>
      </w:r>
      <w:r w:rsidRPr="001205CD">
        <w:rPr>
          <w:rFonts w:ascii="Times New Roman" w:eastAsia="Times New Roman" w:hAnsi="Times New Roman" w:cs="Times New Roman"/>
          <w:sz w:val="24"/>
          <w:szCs w:val="24"/>
          <w:lang w:eastAsia="pl-PL"/>
        </w:rPr>
        <w:t xml:space="preserve"> Rozpoczęcie: 16.07.2014.</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SEKCJA III: INFORMACJE O CHARAKTERZE PRAWNYM, EKONOMICZNYM, FINANSOWYM I TECHNICZNYM</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III.1) WADIUM</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Informacja na temat wadium:</w:t>
      </w:r>
      <w:r w:rsidRPr="001205CD">
        <w:rPr>
          <w:rFonts w:ascii="Times New Roman" w:eastAsia="Times New Roman" w:hAnsi="Times New Roman" w:cs="Times New Roman"/>
          <w:sz w:val="24"/>
          <w:szCs w:val="24"/>
          <w:lang w:eastAsia="pl-PL"/>
        </w:rPr>
        <w:t xml:space="preserve"> 1.Warunkiem udziału w postępowaniu jest wniesienie wadium na kwotę 4000 zł (słownie: cztery tysiące złotych ). Wadium wnosi się przed upływem terminu składania ofert. 2.Wadium może być wnoszone w jednej lub kilku następujących formach: 1)pieniądzu, przelewem na rachunek bankowy Zamawiającego - Nadsański Bank Spółdzielczy nr rachunku : 85 9430 0006 0001 0041 2000 0001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w:t>
      </w:r>
      <w:proofErr w:type="spellStart"/>
      <w:r w:rsidRPr="001205CD">
        <w:rPr>
          <w:rFonts w:ascii="Times New Roman" w:eastAsia="Times New Roman" w:hAnsi="Times New Roman" w:cs="Times New Roman"/>
          <w:sz w:val="24"/>
          <w:szCs w:val="24"/>
          <w:lang w:eastAsia="pl-PL"/>
        </w:rPr>
        <w:t>t.j</w:t>
      </w:r>
      <w:proofErr w:type="spellEnd"/>
      <w:r w:rsidRPr="001205CD">
        <w:rPr>
          <w:rFonts w:ascii="Times New Roman" w:eastAsia="Times New Roman" w:hAnsi="Times New Roman" w:cs="Times New Roman"/>
          <w:sz w:val="24"/>
          <w:szCs w:val="24"/>
          <w:lang w:eastAsia="pl-PL"/>
        </w:rPr>
        <w:t xml:space="preserve">. Dz. U. z 2007r. Nr 42 poz. 275 z </w:t>
      </w:r>
      <w:proofErr w:type="spellStart"/>
      <w:r w:rsidRPr="001205CD">
        <w:rPr>
          <w:rFonts w:ascii="Times New Roman" w:eastAsia="Times New Roman" w:hAnsi="Times New Roman" w:cs="Times New Roman"/>
          <w:sz w:val="24"/>
          <w:szCs w:val="24"/>
          <w:lang w:eastAsia="pl-PL"/>
        </w:rPr>
        <w:t>późn</w:t>
      </w:r>
      <w:proofErr w:type="spellEnd"/>
      <w:r w:rsidRPr="001205CD">
        <w:rPr>
          <w:rFonts w:ascii="Times New Roman" w:eastAsia="Times New Roman" w:hAnsi="Times New Roman" w:cs="Times New Roman"/>
          <w:sz w:val="24"/>
          <w:szCs w:val="24"/>
          <w:lang w:eastAsia="pl-PL"/>
        </w:rPr>
        <w:t xml:space="preserve">. zm.) 3.Termin wniesienia wadium upływa w dniu 23.06.2014 r. o godz. 11.00. Nie wniesienie wadium do upływu terminu składania ofert spowoduje wykluczenie Wykonawcy z postępowania. 4.Jeżeli wadium zostanie wniesione w pieniądzu, przelewem, Wykonawca dołącza do oferty kserokopię wpłaty wadium z potwierdzeniem dokonanego przelewu. Na poleceniu przelewu należy wpisać: Wadium - Utrzymanie czystości w budynkach Starostwa </w:t>
      </w:r>
      <w:r w:rsidRPr="001205CD">
        <w:rPr>
          <w:rFonts w:ascii="Times New Roman" w:eastAsia="Times New Roman" w:hAnsi="Times New Roman" w:cs="Times New Roman"/>
          <w:sz w:val="24"/>
          <w:szCs w:val="24"/>
          <w:lang w:eastAsia="pl-PL"/>
        </w:rPr>
        <w:lastRenderedPageBreak/>
        <w:t>Powiatowego.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 odmówił podpisania umowy w sprawie zamówienia publicznego na warunkach określonych w ofercie, - zawarcie umowy w sprawie zamówienia publicznego stało się niemożliwe z przyczyn leżących po stronie Wykonawcy. 11. Zamawiający zatrzymuje wadium wraz z odsetkami, jeżeli wykonawca w odpowiedzi na wezwanie, o którym mowa w art. 26. ust. 3 ustawy, nie złożył dokumentów lub oświadczeń, o których mowa w art. 25 ust. 1 ustawy, lub pełnomocnictw, chyba że udowodni, że wynika to z przyczyn nie leżących po jego stronie.</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III.2) ZALICZKI</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205CD" w:rsidRPr="001205CD" w:rsidRDefault="001205CD" w:rsidP="001205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205CD" w:rsidRPr="001205CD" w:rsidRDefault="001205CD" w:rsidP="001205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Opis sposobu dokonywania oceny spełniania tego warunku</w:t>
      </w:r>
    </w:p>
    <w:p w:rsidR="001205CD" w:rsidRPr="001205CD" w:rsidRDefault="001205CD" w:rsidP="001205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Zamawiający nie stawia szczególnych wymagań, w zakresie spełnienia tego warunku. Wykonawca potwierdza spełnianie warunku poprzez złożenie oświadczenia - Załącznik Nr 2 do SIWZ.</w:t>
      </w:r>
    </w:p>
    <w:p w:rsidR="001205CD" w:rsidRPr="001205CD" w:rsidRDefault="001205CD" w:rsidP="001205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III.3.2) Wiedza i doświadczenie</w:t>
      </w:r>
    </w:p>
    <w:p w:rsidR="001205CD" w:rsidRPr="001205CD" w:rsidRDefault="001205CD" w:rsidP="001205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Opis sposobu dokonywania oceny spełniania tego warunku</w:t>
      </w:r>
    </w:p>
    <w:p w:rsidR="001205CD" w:rsidRPr="001205CD" w:rsidRDefault="001205CD" w:rsidP="001205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 xml:space="preserve">Warunek ten zostanie spełniony, jeżeli Wykonawca wykaże, że wykonał, a w przypadku świadczeń okresowych lub ciągłych, iż wykonuje - w okresie ostatnich trzech lat przed upływem terminu składania ofert, a jeżeli okres prowadzenia działalności jest krótszy - w tym okresie, co najmniej jedną usługę sprzątania, która trwała co najmniej 12 miesięcy w ramach jednego kontraktu, w obiektach biurowych o łącznej powierzchni dla kontraktu co najmniej 2 000 m2. Zamawiający, w przypadku gdy przedmiotem zamówienia są świadczenia okresowe i ciągłe, dopuszcza nie tylko zamówienia wykonane </w:t>
      </w:r>
      <w:r w:rsidRPr="001205CD">
        <w:rPr>
          <w:rFonts w:ascii="Times New Roman" w:eastAsia="Times New Roman" w:hAnsi="Times New Roman" w:cs="Times New Roman"/>
          <w:sz w:val="24"/>
          <w:szCs w:val="24"/>
          <w:lang w:eastAsia="pl-PL"/>
        </w:rPr>
        <w:lastRenderedPageBreak/>
        <w:t>(tj. zakończone), ale również wykonywane. W takim przypadku cześć zamówienia już faktycznie wykonana musi spełniać wymogi określone przez Zamawiającego.</w:t>
      </w:r>
    </w:p>
    <w:p w:rsidR="001205CD" w:rsidRPr="001205CD" w:rsidRDefault="001205CD" w:rsidP="001205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III.3.3) Potencjał techniczny</w:t>
      </w:r>
    </w:p>
    <w:p w:rsidR="001205CD" w:rsidRPr="001205CD" w:rsidRDefault="001205CD" w:rsidP="001205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Opis sposobu dokonywania oceny spełniania tego warunku</w:t>
      </w:r>
    </w:p>
    <w:p w:rsidR="001205CD" w:rsidRPr="001205CD" w:rsidRDefault="001205CD" w:rsidP="001205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Warunek ten zostanie spełniony, jeżeli Wykonawca wykaże, iż na czas realizacji zamówienia będzie dysponował przynajmniej : -maszyną piorąca, przeznaczoną do prania dużych powierzchni wykładzin dywanowych - 1 szt. -maszyną do mechanicznego czyszczenia płytek posadzkowych np. typu gres - 1 szt. - maszyną do prania tapicerki meblowej - 1 szt.</w:t>
      </w:r>
    </w:p>
    <w:p w:rsidR="001205CD" w:rsidRPr="001205CD" w:rsidRDefault="001205CD" w:rsidP="001205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III.3.4) Osoby zdolne do wykonania zamówienia</w:t>
      </w:r>
    </w:p>
    <w:p w:rsidR="001205CD" w:rsidRPr="001205CD" w:rsidRDefault="001205CD" w:rsidP="001205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Opis sposobu dokonywania oceny spełniania tego warunku</w:t>
      </w:r>
    </w:p>
    <w:p w:rsidR="001205CD" w:rsidRPr="001205CD" w:rsidRDefault="001205CD" w:rsidP="001205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Warunek ten zostanie spełniony, jeżeli Wykonawca przedstawi wykaz co najmniej 4 osób wyznaczonych do realizacji niniejszego przedmiotu zamówienia, z których każda posiada wynikający z jednego kontraktu co najmniej 6 miesięczny staż w pracy polegający na sprzątaniu w obiektach biurowych, nabytych w ciągu ostatnich trzech lat przed upływem terminu składania ofert.</w:t>
      </w:r>
    </w:p>
    <w:p w:rsidR="001205CD" w:rsidRPr="001205CD" w:rsidRDefault="001205CD" w:rsidP="001205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III.3.5) Sytuacja ekonomiczna i finansowa</w:t>
      </w:r>
    </w:p>
    <w:p w:rsidR="001205CD" w:rsidRPr="001205CD" w:rsidRDefault="001205CD" w:rsidP="001205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Opis sposobu dokonywania oceny spełniania tego warunku</w:t>
      </w:r>
    </w:p>
    <w:p w:rsidR="001205CD" w:rsidRPr="001205CD" w:rsidRDefault="001205CD" w:rsidP="001205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Zamawiający nie stawia szczególnych wymagań, w zakresie spełnienia tego warunku. Wykonawca potwierdza spełnianie warunku poprzez złożenie oświadczenia - Załącznik Nr 2 do SIWZ.</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205CD" w:rsidRPr="001205CD" w:rsidRDefault="001205CD" w:rsidP="001205C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205CD" w:rsidRPr="001205CD" w:rsidRDefault="001205CD" w:rsidP="001205C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1205CD" w:rsidRPr="001205CD" w:rsidRDefault="001205CD" w:rsidP="001205C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205CD" w:rsidRPr="001205CD" w:rsidRDefault="001205CD" w:rsidP="001205C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oświadczenie o braku podstaw do wykluczenia;</w:t>
      </w:r>
    </w:p>
    <w:p w:rsidR="001205CD" w:rsidRPr="001205CD" w:rsidRDefault="001205CD" w:rsidP="001205C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205CD" w:rsidRPr="001205CD" w:rsidRDefault="001205CD" w:rsidP="001205C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205CD" w:rsidRPr="001205CD" w:rsidRDefault="001205CD" w:rsidP="001205C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III.4.3) Dokumenty podmiotów zagranicznych</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III.4.3.1) dokument wystawiony w kraju, w którym ma siedzibę lub miejsce zamieszkania potwierdzający, że:</w:t>
      </w:r>
    </w:p>
    <w:p w:rsidR="001205CD" w:rsidRPr="001205CD" w:rsidRDefault="001205CD" w:rsidP="001205C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205CD" w:rsidRPr="001205CD" w:rsidRDefault="001205CD" w:rsidP="001205C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w:t>
      </w:r>
      <w:r w:rsidRPr="001205CD">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III.4.4) Dokumenty dotyczące przynależności do tej samej grupy kapitałowej</w:t>
      </w:r>
    </w:p>
    <w:p w:rsidR="001205CD" w:rsidRPr="001205CD" w:rsidRDefault="001205CD" w:rsidP="001205C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III.6) INNE DOKUMENTY</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Inne dokumenty niewymienione w pkt III.4) albo w pkt III.5)</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 xml:space="preserve">1. Formularz oferty - Załącznik Nr 1 2. Oświadczenie, że Wykonawca spełnia warunki określone w art. 22 ust. 1 ustawy </w:t>
      </w:r>
      <w:proofErr w:type="spellStart"/>
      <w:r w:rsidRPr="001205CD">
        <w:rPr>
          <w:rFonts w:ascii="Times New Roman" w:eastAsia="Times New Roman" w:hAnsi="Times New Roman" w:cs="Times New Roman"/>
          <w:sz w:val="24"/>
          <w:szCs w:val="24"/>
          <w:lang w:eastAsia="pl-PL"/>
        </w:rPr>
        <w:t>Pzp</w:t>
      </w:r>
      <w:proofErr w:type="spellEnd"/>
      <w:r w:rsidRPr="001205CD">
        <w:rPr>
          <w:rFonts w:ascii="Times New Roman" w:eastAsia="Times New Roman" w:hAnsi="Times New Roman" w:cs="Times New Roman"/>
          <w:sz w:val="24"/>
          <w:szCs w:val="24"/>
          <w:lang w:eastAsia="pl-PL"/>
        </w:rPr>
        <w:t xml:space="preserve">, 3.Pełnomocnictwo do reprezentowania Wykonawcy - jeżeli dotyczy, 4. Jeżeli w kraju miejsca zamieszkania osoby lub w kraju, w którym Wykonawca ma siedzibę lub miejsce zamieszkania, nie wydaje się dokumentów, o których mowa w pkt.III.4.3.1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5. Wykonawcy ubiegający się wspólnie o udzielenie zamówienia zobowiązani są do ustanowienia pełnomocnika do reprezentowania ich w postępowaniu albo reprezentowania w postępowaniu i zawarcia umowy w sprawie zamówienia publicznego. a) W przypadku oferty składanej przez Wykonawców ubiegających się wspólnie o udzielenie zamówienia publicznego, oświadczenie o spełnianiu każdego z warunków, o których mowa w art. 22 ust. 1 ustawy </w:t>
      </w:r>
      <w:proofErr w:type="spellStart"/>
      <w:r w:rsidRPr="001205CD">
        <w:rPr>
          <w:rFonts w:ascii="Times New Roman" w:eastAsia="Times New Roman" w:hAnsi="Times New Roman" w:cs="Times New Roman"/>
          <w:sz w:val="24"/>
          <w:szCs w:val="24"/>
          <w:lang w:eastAsia="pl-PL"/>
        </w:rPr>
        <w:t>Pzp</w:t>
      </w:r>
      <w:proofErr w:type="spellEnd"/>
      <w:r w:rsidRPr="001205CD">
        <w:rPr>
          <w:rFonts w:ascii="Times New Roman" w:eastAsia="Times New Roman" w:hAnsi="Times New Roman" w:cs="Times New Roman"/>
          <w:sz w:val="24"/>
          <w:szCs w:val="24"/>
          <w:lang w:eastAsia="pl-PL"/>
        </w:rPr>
        <w:t xml:space="preserve">. składa co najmniej jeden z tych Wykonawców albo wszyscy ci Wykonawcy wspólnie - oświadczenia lub dokumenty wykazane w pkt. 9.1 SIWZ. b)W przypadku oferty składanej przez Wykonawców ubiegających się wspólnie o udzielenie zamówienia publicznego, dokumenty potwierdzające, że Wykonawca nie podlega wykluczeniu składa każdy z Wykonawców oddzielnie - oświadczenia lub dokumenty wykazane w pkt. 9.2-9.4. SIWZ. 6. Zobowiązanie innych podmiotów do oddania do dyspozycji Wykonawcy niezbędnych zasobów na okres korzystania z nich przy wykonywaniu zamówienia- zgodnie z art. 26 ust. 2b ustawy </w:t>
      </w:r>
      <w:proofErr w:type="spellStart"/>
      <w:r w:rsidRPr="001205CD">
        <w:rPr>
          <w:rFonts w:ascii="Times New Roman" w:eastAsia="Times New Roman" w:hAnsi="Times New Roman" w:cs="Times New Roman"/>
          <w:sz w:val="24"/>
          <w:szCs w:val="24"/>
          <w:lang w:eastAsia="pl-PL"/>
        </w:rPr>
        <w:t>Pzp</w:t>
      </w:r>
      <w:proofErr w:type="spellEnd"/>
      <w:r w:rsidRPr="001205CD">
        <w:rPr>
          <w:rFonts w:ascii="Times New Roman" w:eastAsia="Times New Roman" w:hAnsi="Times New Roman" w:cs="Times New Roman"/>
          <w:sz w:val="24"/>
          <w:szCs w:val="24"/>
          <w:lang w:eastAsia="pl-PL"/>
        </w:rPr>
        <w:t xml:space="preserve"> - jeżeli dotyczy</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SEKCJA IV: PROCEDURA</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IV.1) TRYB UDZIELENIA ZAMÓWIENIA</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IV.1.1) Tryb udzielenia zamówienia:</w:t>
      </w:r>
      <w:r w:rsidRPr="001205CD">
        <w:rPr>
          <w:rFonts w:ascii="Times New Roman" w:eastAsia="Times New Roman" w:hAnsi="Times New Roman" w:cs="Times New Roman"/>
          <w:sz w:val="24"/>
          <w:szCs w:val="24"/>
          <w:lang w:eastAsia="pl-PL"/>
        </w:rPr>
        <w:t xml:space="preserve"> przetarg nieograniczony.</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IV.2) KRYTERIA OCENY OFERT</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 xml:space="preserve">IV.2.1) Kryteria oceny ofert: </w:t>
      </w:r>
      <w:r w:rsidRPr="001205CD">
        <w:rPr>
          <w:rFonts w:ascii="Times New Roman" w:eastAsia="Times New Roman" w:hAnsi="Times New Roman" w:cs="Times New Roman"/>
          <w:sz w:val="24"/>
          <w:szCs w:val="24"/>
          <w:lang w:eastAsia="pl-PL"/>
        </w:rPr>
        <w:t>najniższa cena.</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IV.3) ZMIANA UMOWY</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lastRenderedPageBreak/>
        <w:t>Dopuszczalne zmiany postanowień umowy oraz określenie warunków zmian</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sz w:val="24"/>
          <w:szCs w:val="24"/>
          <w:lang w:eastAsia="pl-PL"/>
        </w:rPr>
        <w:t>1.Niedopuszczalne są zmiany postanowień zawartej umowy w stosunku do treści oferty, na podstawie której dokonano wyboru Wykonawcy z zastrzeżeniem ust. 2. 2.Dopuszczalne są następujące przypadki i warunki zmiany umowy : 1)zmiana terminu trwania umowy w przypadku : a) wystąpienia zdarzeń siły wyższej jako zdarzenia zewnętrznego, niemożliwego do przewidzenia i niemożliwego do zapobieżenia - o czas działania siły wyższej oraz niezbędny do usunięcia skutków tego działania, b)zaistnienia okoliczności technicznych, gospodarczych, organizacyjnych itp. których nie można było przewidzieć w chwili zawarcia umowy - o czas niezbędny do usunięcia skutków tego działania, c) gdy wykonanie zamówienia w określonym pierwotnie terminie nie leży w interesie publicznym - w zakresie uzasadnionego interesu Zamawiającego. 3.Zmiana zakresu świadczenia usługi w przypadku : a) gdy świadczenie usługi w wykazanych pomieszczeniach staje się zbędne z przyczyn organizacyjno - technicznych ( np. zamiana pokoi, zmian ich przeznaczenia ) b)w przypadku zbycia nieruchomości na terenie której świadczona jest usługa. 4.Zmiana cen jednostkowych w przypadku : a)gdy nastąpi zmiana przepisów określających wysokość należnego VAT na usługi będące przedmiotem umowy, w czasie trwania niniejszej umowy, Wykonawca zastosuje obowiązujący VAT, co skutkować będzie zmianą cen jednostkowych usługi będącej przedmiotem umowy, b)zmiany zakresu rzeczowego świadczonej usługi.</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IV.4) INFORMACJE ADMINISTRACYJNE</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IV.4.1)</w:t>
      </w:r>
      <w:r w:rsidRPr="001205CD">
        <w:rPr>
          <w:rFonts w:ascii="Times New Roman" w:eastAsia="Times New Roman" w:hAnsi="Times New Roman" w:cs="Times New Roman"/>
          <w:sz w:val="24"/>
          <w:szCs w:val="24"/>
          <w:lang w:eastAsia="pl-PL"/>
        </w:rPr>
        <w:t> </w:t>
      </w:r>
      <w:r w:rsidRPr="001205CD">
        <w:rPr>
          <w:rFonts w:ascii="Times New Roman" w:eastAsia="Times New Roman" w:hAnsi="Times New Roman" w:cs="Times New Roman"/>
          <w:b/>
          <w:bCs/>
          <w:sz w:val="24"/>
          <w:szCs w:val="24"/>
          <w:lang w:eastAsia="pl-PL"/>
        </w:rPr>
        <w:t>Adres strony internetowej, na której jest dostępna specyfikacja istotnych warunków zamówienia:</w:t>
      </w:r>
      <w:r w:rsidRPr="001205CD">
        <w:rPr>
          <w:rFonts w:ascii="Times New Roman" w:eastAsia="Times New Roman" w:hAnsi="Times New Roman" w:cs="Times New Roman"/>
          <w:sz w:val="24"/>
          <w:szCs w:val="24"/>
          <w:lang w:eastAsia="pl-PL"/>
        </w:rPr>
        <w:t xml:space="preserve"> </w:t>
      </w:r>
      <w:proofErr w:type="spellStart"/>
      <w:r w:rsidRPr="001205CD">
        <w:rPr>
          <w:rFonts w:ascii="Times New Roman" w:eastAsia="Times New Roman" w:hAnsi="Times New Roman" w:cs="Times New Roman"/>
          <w:sz w:val="24"/>
          <w:szCs w:val="24"/>
          <w:lang w:eastAsia="pl-PL"/>
        </w:rPr>
        <w:t>bip</w:t>
      </w:r>
      <w:proofErr w:type="spellEnd"/>
      <w:r w:rsidRPr="001205CD">
        <w:rPr>
          <w:rFonts w:ascii="Times New Roman" w:eastAsia="Times New Roman" w:hAnsi="Times New Roman" w:cs="Times New Roman"/>
          <w:sz w:val="24"/>
          <w:szCs w:val="24"/>
          <w:lang w:eastAsia="pl-PL"/>
        </w:rPr>
        <w:t>. stalowowolski.pl</w:t>
      </w:r>
      <w:r w:rsidRPr="001205CD">
        <w:rPr>
          <w:rFonts w:ascii="Times New Roman" w:eastAsia="Times New Roman" w:hAnsi="Times New Roman" w:cs="Times New Roman"/>
          <w:sz w:val="24"/>
          <w:szCs w:val="24"/>
          <w:lang w:eastAsia="pl-PL"/>
        </w:rPr>
        <w:br/>
      </w:r>
      <w:r w:rsidRPr="001205CD">
        <w:rPr>
          <w:rFonts w:ascii="Times New Roman" w:eastAsia="Times New Roman" w:hAnsi="Times New Roman" w:cs="Times New Roman"/>
          <w:b/>
          <w:bCs/>
          <w:sz w:val="24"/>
          <w:szCs w:val="24"/>
          <w:lang w:eastAsia="pl-PL"/>
        </w:rPr>
        <w:t>Specyfikację istotnych warunków zamówienia można uzyskać pod adresem:</w:t>
      </w:r>
      <w:r w:rsidRPr="001205CD">
        <w:rPr>
          <w:rFonts w:ascii="Times New Roman" w:eastAsia="Times New Roman" w:hAnsi="Times New Roman" w:cs="Times New Roman"/>
          <w:sz w:val="24"/>
          <w:szCs w:val="24"/>
          <w:lang w:eastAsia="pl-PL"/>
        </w:rPr>
        <w:t xml:space="preserve"> Starostwo Powiatowe w Stalowej Woli, 37-450 Stalowa Wola , ul. Podleśna 15 - pokój 311.</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IV.4.4) Termin składania wniosków o dopuszczenie do udziału w postępowaniu lub ofert:</w:t>
      </w:r>
      <w:r w:rsidRPr="001205CD">
        <w:rPr>
          <w:rFonts w:ascii="Times New Roman" w:eastAsia="Times New Roman" w:hAnsi="Times New Roman" w:cs="Times New Roman"/>
          <w:sz w:val="24"/>
          <w:szCs w:val="24"/>
          <w:lang w:eastAsia="pl-PL"/>
        </w:rPr>
        <w:t xml:space="preserve"> 23.06.2014 godzina 11:00, miejsce: Starostwo Powiatowe w Stalowej Woli, 37-450 Stalowa Wola , ul. Podleśna 15 - pokój 108 ( sekretariat).</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IV.4.5) Termin związania ofertą:</w:t>
      </w:r>
      <w:r w:rsidRPr="001205CD">
        <w:rPr>
          <w:rFonts w:ascii="Times New Roman" w:eastAsia="Times New Roman" w:hAnsi="Times New Roman" w:cs="Times New Roman"/>
          <w:sz w:val="24"/>
          <w:szCs w:val="24"/>
          <w:lang w:eastAsia="pl-PL"/>
        </w:rPr>
        <w:t xml:space="preserve"> okres w dniach: 30 (od ostatecznego terminu składania ofert).</w:t>
      </w:r>
    </w:p>
    <w:p w:rsidR="001205CD" w:rsidRPr="001205CD" w:rsidRDefault="001205CD" w:rsidP="001205CD">
      <w:pPr>
        <w:spacing w:before="100" w:beforeAutospacing="1" w:after="100" w:afterAutospacing="1" w:line="240" w:lineRule="auto"/>
        <w:rPr>
          <w:rFonts w:ascii="Times New Roman" w:eastAsia="Times New Roman" w:hAnsi="Times New Roman" w:cs="Times New Roman"/>
          <w:sz w:val="24"/>
          <w:szCs w:val="24"/>
          <w:lang w:eastAsia="pl-PL"/>
        </w:rPr>
      </w:pPr>
      <w:r w:rsidRPr="001205C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205CD">
        <w:rPr>
          <w:rFonts w:ascii="Times New Roman" w:eastAsia="Times New Roman" w:hAnsi="Times New Roman" w:cs="Times New Roman"/>
          <w:sz w:val="24"/>
          <w:szCs w:val="24"/>
          <w:lang w:eastAsia="pl-PL"/>
        </w:rPr>
        <w:t>nie</w:t>
      </w:r>
    </w:p>
    <w:p w:rsidR="001205CD" w:rsidRPr="001205CD" w:rsidRDefault="001205CD" w:rsidP="001205CD">
      <w:pPr>
        <w:spacing w:after="0" w:line="240" w:lineRule="auto"/>
        <w:rPr>
          <w:rFonts w:ascii="Times New Roman" w:eastAsia="Times New Roman" w:hAnsi="Times New Roman" w:cs="Times New Roman"/>
          <w:sz w:val="24"/>
          <w:szCs w:val="24"/>
          <w:lang w:eastAsia="pl-PL"/>
        </w:rPr>
      </w:pPr>
    </w:p>
    <w:p w:rsidR="00856D64" w:rsidRDefault="00856D64">
      <w:bookmarkStart w:id="0" w:name="_GoBack"/>
      <w:bookmarkEnd w:id="0"/>
    </w:p>
    <w:sectPr w:rsidR="00856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33E1"/>
    <w:multiLevelType w:val="multilevel"/>
    <w:tmpl w:val="11C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F9141D"/>
    <w:multiLevelType w:val="multilevel"/>
    <w:tmpl w:val="C5F4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E45DD"/>
    <w:multiLevelType w:val="multilevel"/>
    <w:tmpl w:val="025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8757F"/>
    <w:multiLevelType w:val="multilevel"/>
    <w:tmpl w:val="BDE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C73AA0"/>
    <w:multiLevelType w:val="multilevel"/>
    <w:tmpl w:val="B72C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AE29C7"/>
    <w:multiLevelType w:val="multilevel"/>
    <w:tmpl w:val="F75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D2001D"/>
    <w:multiLevelType w:val="multilevel"/>
    <w:tmpl w:val="13B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CD"/>
    <w:rsid w:val="001205CD"/>
    <w:rsid w:val="0085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3F178-1253-46C4-B4D5-F18DDEEE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205CD"/>
  </w:style>
  <w:style w:type="character" w:styleId="Hipercze">
    <w:name w:val="Hyperlink"/>
    <w:basedOn w:val="Domylnaczcionkaakapitu"/>
    <w:uiPriority w:val="99"/>
    <w:semiHidden/>
    <w:unhideWhenUsed/>
    <w:rsid w:val="001205CD"/>
    <w:rPr>
      <w:color w:val="0000FF"/>
      <w:u w:val="single"/>
    </w:rPr>
  </w:style>
  <w:style w:type="paragraph" w:styleId="NormalnyWeb">
    <w:name w:val="Normal (Web)"/>
    <w:basedOn w:val="Normalny"/>
    <w:uiPriority w:val="99"/>
    <w:semiHidden/>
    <w:unhideWhenUsed/>
    <w:rsid w:val="001205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205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205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205C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19427">
      <w:bodyDiv w:val="1"/>
      <w:marLeft w:val="0"/>
      <w:marRight w:val="0"/>
      <w:marTop w:val="0"/>
      <w:marBottom w:val="0"/>
      <w:divBdr>
        <w:top w:val="none" w:sz="0" w:space="0" w:color="auto"/>
        <w:left w:val="none" w:sz="0" w:space="0" w:color="auto"/>
        <w:bottom w:val="none" w:sz="0" w:space="0" w:color="auto"/>
        <w:right w:val="none" w:sz="0" w:space="0" w:color="auto"/>
      </w:divBdr>
      <w:divsChild>
        <w:div w:id="11776978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4481</Words>
  <Characters>26889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Jarzyna</dc:creator>
  <cp:keywords/>
  <dc:description/>
  <cp:lastModifiedBy>Elżbieta Jarzyna</cp:lastModifiedBy>
  <cp:revision>1</cp:revision>
  <dcterms:created xsi:type="dcterms:W3CDTF">2014-06-12T10:49:00Z</dcterms:created>
  <dcterms:modified xsi:type="dcterms:W3CDTF">2014-06-12T10:50:00Z</dcterms:modified>
</cp:coreProperties>
</file>