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B0" w:rsidRDefault="008105B0" w:rsidP="008105B0">
      <w:pPr>
        <w:jc w:val="center"/>
        <w:rPr>
          <w:b/>
          <w:bCs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-166370</wp:posOffset>
            </wp:positionV>
            <wp:extent cx="5762625" cy="981075"/>
            <wp:effectExtent l="0" t="0" r="9525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5B0" w:rsidRPr="008105B0" w:rsidRDefault="00D641C0" w:rsidP="008105B0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Załącznik nr 3</w:t>
      </w:r>
      <w:bookmarkStart w:id="0" w:name="_GoBack"/>
      <w:bookmarkEnd w:id="0"/>
    </w:p>
    <w:p w:rsidR="008105B0" w:rsidRDefault="008105B0" w:rsidP="008105B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105B0" w:rsidRDefault="008105B0" w:rsidP="008105B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105B0" w:rsidRDefault="008105B0" w:rsidP="008105B0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SPECYFIKACJA POMIESZCZEŃ WRAZ Z WYPOSAŻENIEM</w:t>
      </w:r>
    </w:p>
    <w:p w:rsidR="008105B0" w:rsidRDefault="008105B0" w:rsidP="008105B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 przedmiot najmu)</w:t>
      </w:r>
    </w:p>
    <w:p w:rsidR="008105B0" w:rsidRDefault="008105B0" w:rsidP="008105B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105B0" w:rsidRDefault="008105B0" w:rsidP="008105B0">
      <w:pPr>
        <w:pStyle w:val="Bezodstpw"/>
        <w:jc w:val="center"/>
        <w:rPr>
          <w:b/>
          <w:bCs/>
        </w:rPr>
      </w:pPr>
    </w:p>
    <w:p w:rsidR="008105B0" w:rsidRDefault="008105B0" w:rsidP="008105B0">
      <w:pPr>
        <w:rPr>
          <w:b/>
          <w:bCs/>
        </w:rPr>
      </w:pPr>
      <w:r>
        <w:rPr>
          <w:b/>
        </w:rPr>
        <w:t>SPECYFIKACJA POMIESZCZEŃ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7"/>
        <w:gridCol w:w="6362"/>
        <w:gridCol w:w="2468"/>
      </w:tblGrid>
      <w:tr w:rsidR="008105B0" w:rsidTr="008105B0"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pom.</w:t>
            </w:r>
          </w:p>
        </w:tc>
        <w:tc>
          <w:tcPr>
            <w:tcW w:w="6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Rodzaj pomieszczenia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Pow. [m</w:t>
            </w:r>
            <w:r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>]</w:t>
            </w:r>
          </w:p>
        </w:tc>
      </w:tr>
      <w:tr w:rsidR="008105B0" w:rsidTr="008105B0">
        <w:tc>
          <w:tcPr>
            <w:tcW w:w="963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Laboratorium obróbki skrawaniem</w:t>
            </w:r>
          </w:p>
        </w:tc>
      </w:tr>
      <w:tr w:rsidR="008105B0" w:rsidTr="008105B0">
        <w:tc>
          <w:tcPr>
            <w:tcW w:w="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  <w:tc>
          <w:tcPr>
            <w:tcW w:w="6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Pracownia tokarek, frezarek</w:t>
            </w:r>
          </w:p>
        </w:tc>
        <w:tc>
          <w:tcPr>
            <w:tcW w:w="2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421,56</w:t>
            </w:r>
          </w:p>
        </w:tc>
      </w:tr>
      <w:tr w:rsidR="008105B0" w:rsidTr="008105B0">
        <w:tc>
          <w:tcPr>
            <w:tcW w:w="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Pracownia szlifierek</w:t>
            </w:r>
          </w:p>
        </w:tc>
        <w:tc>
          <w:tcPr>
            <w:tcW w:w="2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111,8</w:t>
            </w:r>
          </w:p>
        </w:tc>
      </w:tr>
      <w:tr w:rsidR="008105B0" w:rsidTr="008105B0">
        <w:tc>
          <w:tcPr>
            <w:tcW w:w="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Pracownia obrabiarek CNC</w:t>
            </w:r>
          </w:p>
        </w:tc>
        <w:tc>
          <w:tcPr>
            <w:tcW w:w="2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262,23</w:t>
            </w:r>
          </w:p>
        </w:tc>
      </w:tr>
      <w:tr w:rsidR="008105B0" w:rsidTr="008105B0">
        <w:tc>
          <w:tcPr>
            <w:tcW w:w="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5a</w:t>
            </w:r>
          </w:p>
        </w:tc>
        <w:tc>
          <w:tcPr>
            <w:tcW w:w="6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Pomieszczenie socjalne</w:t>
            </w:r>
          </w:p>
        </w:tc>
        <w:tc>
          <w:tcPr>
            <w:tcW w:w="2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12,8</w:t>
            </w:r>
          </w:p>
        </w:tc>
      </w:tr>
      <w:tr w:rsidR="008105B0" w:rsidTr="008105B0">
        <w:tc>
          <w:tcPr>
            <w:tcW w:w="71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Razem</w:t>
            </w:r>
          </w:p>
        </w:tc>
        <w:tc>
          <w:tcPr>
            <w:tcW w:w="2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808,39</w:t>
            </w:r>
          </w:p>
        </w:tc>
      </w:tr>
      <w:tr w:rsidR="008105B0" w:rsidTr="008105B0">
        <w:tc>
          <w:tcPr>
            <w:tcW w:w="963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Laboratorium eksploatacji maszyn i urządzeń</w:t>
            </w:r>
          </w:p>
        </w:tc>
      </w:tr>
      <w:tr w:rsidR="008105B0" w:rsidTr="008105B0">
        <w:tc>
          <w:tcPr>
            <w:tcW w:w="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Laboratorium eksploatacji maszyn i urządzeń</w:t>
            </w:r>
          </w:p>
        </w:tc>
        <w:tc>
          <w:tcPr>
            <w:tcW w:w="2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276,00</w:t>
            </w:r>
          </w:p>
        </w:tc>
      </w:tr>
      <w:tr w:rsidR="008105B0" w:rsidTr="008105B0">
        <w:tc>
          <w:tcPr>
            <w:tcW w:w="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Laboratorium eksploatacji maszyn i urządzeń</w:t>
            </w:r>
          </w:p>
        </w:tc>
        <w:tc>
          <w:tcPr>
            <w:tcW w:w="2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183,66</w:t>
            </w:r>
          </w:p>
        </w:tc>
      </w:tr>
      <w:tr w:rsidR="008105B0" w:rsidTr="008105B0">
        <w:tc>
          <w:tcPr>
            <w:tcW w:w="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7a</w:t>
            </w:r>
          </w:p>
        </w:tc>
        <w:tc>
          <w:tcPr>
            <w:tcW w:w="6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Pomieszczenie socjalne</w:t>
            </w:r>
          </w:p>
        </w:tc>
        <w:tc>
          <w:tcPr>
            <w:tcW w:w="2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6,16</w:t>
            </w:r>
          </w:p>
        </w:tc>
      </w:tr>
      <w:tr w:rsidR="008105B0" w:rsidTr="008105B0">
        <w:tc>
          <w:tcPr>
            <w:tcW w:w="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7b</w:t>
            </w:r>
          </w:p>
        </w:tc>
        <w:tc>
          <w:tcPr>
            <w:tcW w:w="6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Przedsionek</w:t>
            </w:r>
          </w:p>
        </w:tc>
        <w:tc>
          <w:tcPr>
            <w:tcW w:w="2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7,36</w:t>
            </w:r>
          </w:p>
        </w:tc>
      </w:tr>
      <w:tr w:rsidR="008105B0" w:rsidTr="008105B0">
        <w:tc>
          <w:tcPr>
            <w:tcW w:w="71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Razem</w:t>
            </w:r>
          </w:p>
        </w:tc>
        <w:tc>
          <w:tcPr>
            <w:tcW w:w="2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473,18</w:t>
            </w:r>
          </w:p>
        </w:tc>
      </w:tr>
      <w:tr w:rsidR="008105B0" w:rsidTr="008105B0">
        <w:tc>
          <w:tcPr>
            <w:tcW w:w="963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Laboratorium przedsiębiorczości – zarządzanie i rozwój firmy</w:t>
            </w:r>
          </w:p>
        </w:tc>
      </w:tr>
      <w:tr w:rsidR="008105B0" w:rsidTr="008105B0">
        <w:tc>
          <w:tcPr>
            <w:tcW w:w="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Przedsiębiorczość i zarządzanie</w:t>
            </w:r>
          </w:p>
        </w:tc>
        <w:tc>
          <w:tcPr>
            <w:tcW w:w="2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72,90</w:t>
            </w:r>
          </w:p>
        </w:tc>
      </w:tr>
      <w:tr w:rsidR="008105B0" w:rsidTr="008105B0">
        <w:tc>
          <w:tcPr>
            <w:tcW w:w="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11a</w:t>
            </w:r>
          </w:p>
        </w:tc>
        <w:tc>
          <w:tcPr>
            <w:tcW w:w="6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Przedsiębiorczość i rozwój firmy</w:t>
            </w:r>
          </w:p>
        </w:tc>
        <w:tc>
          <w:tcPr>
            <w:tcW w:w="2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78,30</w:t>
            </w:r>
          </w:p>
        </w:tc>
      </w:tr>
      <w:tr w:rsidR="008105B0" w:rsidTr="008105B0">
        <w:tc>
          <w:tcPr>
            <w:tcW w:w="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11b</w:t>
            </w:r>
          </w:p>
        </w:tc>
        <w:tc>
          <w:tcPr>
            <w:tcW w:w="6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Magazyn</w:t>
            </w:r>
          </w:p>
        </w:tc>
        <w:tc>
          <w:tcPr>
            <w:tcW w:w="2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8,40</w:t>
            </w:r>
          </w:p>
        </w:tc>
      </w:tr>
      <w:tr w:rsidR="008105B0" w:rsidTr="008105B0">
        <w:tc>
          <w:tcPr>
            <w:tcW w:w="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11c</w:t>
            </w:r>
          </w:p>
        </w:tc>
        <w:tc>
          <w:tcPr>
            <w:tcW w:w="6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Pomieszczenie zaplecza</w:t>
            </w:r>
          </w:p>
        </w:tc>
        <w:tc>
          <w:tcPr>
            <w:tcW w:w="2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12,2</w:t>
            </w:r>
          </w:p>
        </w:tc>
      </w:tr>
      <w:tr w:rsidR="008105B0" w:rsidTr="008105B0">
        <w:tc>
          <w:tcPr>
            <w:tcW w:w="71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Razem</w:t>
            </w:r>
          </w:p>
        </w:tc>
        <w:tc>
          <w:tcPr>
            <w:tcW w:w="2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171,18</w:t>
            </w:r>
          </w:p>
        </w:tc>
      </w:tr>
      <w:tr w:rsidR="008105B0" w:rsidTr="008105B0">
        <w:tc>
          <w:tcPr>
            <w:tcW w:w="963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Laboratorium systemów zapewniania jakości</w:t>
            </w:r>
          </w:p>
        </w:tc>
      </w:tr>
      <w:tr w:rsidR="008105B0" w:rsidTr="008105B0">
        <w:tc>
          <w:tcPr>
            <w:tcW w:w="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Pracownia kontroli pomiarów</w:t>
            </w:r>
          </w:p>
        </w:tc>
        <w:tc>
          <w:tcPr>
            <w:tcW w:w="2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87,20</w:t>
            </w:r>
          </w:p>
        </w:tc>
      </w:tr>
      <w:tr w:rsidR="008105B0" w:rsidTr="008105B0">
        <w:tc>
          <w:tcPr>
            <w:tcW w:w="963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Laboratorium technik spawalniczych</w:t>
            </w:r>
          </w:p>
        </w:tc>
      </w:tr>
      <w:tr w:rsidR="008105B0" w:rsidTr="008105B0">
        <w:tc>
          <w:tcPr>
            <w:tcW w:w="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Pracownia przygotowania próbek</w:t>
            </w:r>
          </w:p>
        </w:tc>
        <w:tc>
          <w:tcPr>
            <w:tcW w:w="2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79,02</w:t>
            </w:r>
          </w:p>
        </w:tc>
      </w:tr>
      <w:tr w:rsidR="008105B0" w:rsidTr="008105B0">
        <w:tc>
          <w:tcPr>
            <w:tcW w:w="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6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Pracownia spawalnicza I</w:t>
            </w:r>
          </w:p>
        </w:tc>
        <w:tc>
          <w:tcPr>
            <w:tcW w:w="2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106,01</w:t>
            </w:r>
          </w:p>
        </w:tc>
      </w:tr>
      <w:tr w:rsidR="008105B0" w:rsidTr="008105B0">
        <w:tc>
          <w:tcPr>
            <w:tcW w:w="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23a</w:t>
            </w:r>
          </w:p>
        </w:tc>
        <w:tc>
          <w:tcPr>
            <w:tcW w:w="6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Zaplecze pracowni spawalniczej</w:t>
            </w:r>
          </w:p>
        </w:tc>
        <w:tc>
          <w:tcPr>
            <w:tcW w:w="2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5,66</w:t>
            </w:r>
          </w:p>
        </w:tc>
      </w:tr>
      <w:tr w:rsidR="008105B0" w:rsidTr="008105B0">
        <w:tc>
          <w:tcPr>
            <w:tcW w:w="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</w:p>
        </w:tc>
        <w:tc>
          <w:tcPr>
            <w:tcW w:w="6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Pracownia spawalnicza II</w:t>
            </w:r>
          </w:p>
        </w:tc>
        <w:tc>
          <w:tcPr>
            <w:tcW w:w="2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128,70</w:t>
            </w:r>
          </w:p>
        </w:tc>
      </w:tr>
      <w:tr w:rsidR="008105B0" w:rsidTr="008105B0">
        <w:tc>
          <w:tcPr>
            <w:tcW w:w="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24a</w:t>
            </w:r>
          </w:p>
        </w:tc>
        <w:tc>
          <w:tcPr>
            <w:tcW w:w="6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Pomieszczenie socjalne</w:t>
            </w:r>
          </w:p>
        </w:tc>
        <w:tc>
          <w:tcPr>
            <w:tcW w:w="2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6,4</w:t>
            </w:r>
          </w:p>
        </w:tc>
      </w:tr>
      <w:tr w:rsidR="008105B0" w:rsidTr="008105B0">
        <w:tc>
          <w:tcPr>
            <w:tcW w:w="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24b</w:t>
            </w:r>
          </w:p>
        </w:tc>
        <w:tc>
          <w:tcPr>
            <w:tcW w:w="6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Pomieszczenie socjalne</w:t>
            </w:r>
          </w:p>
        </w:tc>
        <w:tc>
          <w:tcPr>
            <w:tcW w:w="2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11,10</w:t>
            </w:r>
          </w:p>
        </w:tc>
      </w:tr>
      <w:tr w:rsidR="008105B0" w:rsidTr="008105B0">
        <w:tc>
          <w:tcPr>
            <w:tcW w:w="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25a</w:t>
            </w:r>
          </w:p>
        </w:tc>
        <w:tc>
          <w:tcPr>
            <w:tcW w:w="6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Pracownia obróbki cieplnej</w:t>
            </w:r>
          </w:p>
        </w:tc>
        <w:tc>
          <w:tcPr>
            <w:tcW w:w="2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30,24</w:t>
            </w:r>
          </w:p>
        </w:tc>
      </w:tr>
      <w:tr w:rsidR="008105B0" w:rsidTr="008105B0">
        <w:tc>
          <w:tcPr>
            <w:tcW w:w="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Pracownia obróbki cieplnej</w:t>
            </w:r>
          </w:p>
        </w:tc>
        <w:tc>
          <w:tcPr>
            <w:tcW w:w="2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33,25</w:t>
            </w:r>
          </w:p>
        </w:tc>
      </w:tr>
      <w:tr w:rsidR="008105B0" w:rsidTr="008105B0">
        <w:tc>
          <w:tcPr>
            <w:tcW w:w="71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Razem</w:t>
            </w:r>
          </w:p>
        </w:tc>
        <w:tc>
          <w:tcPr>
            <w:tcW w:w="2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400,38</w:t>
            </w:r>
          </w:p>
        </w:tc>
      </w:tr>
      <w:tr w:rsidR="008105B0" w:rsidTr="008105B0">
        <w:tc>
          <w:tcPr>
            <w:tcW w:w="963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Laboratorium silników i układów sterowania</w:t>
            </w:r>
          </w:p>
        </w:tc>
      </w:tr>
      <w:tr w:rsidR="008105B0" w:rsidTr="008105B0">
        <w:tc>
          <w:tcPr>
            <w:tcW w:w="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Laboratorium silników spalinowych</w:t>
            </w:r>
          </w:p>
        </w:tc>
        <w:tc>
          <w:tcPr>
            <w:tcW w:w="2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38,20</w:t>
            </w:r>
          </w:p>
        </w:tc>
      </w:tr>
      <w:tr w:rsidR="008105B0" w:rsidTr="008105B0">
        <w:tc>
          <w:tcPr>
            <w:tcW w:w="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26a</w:t>
            </w:r>
          </w:p>
        </w:tc>
        <w:tc>
          <w:tcPr>
            <w:tcW w:w="6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Pomieszczenie socjalne</w:t>
            </w:r>
          </w:p>
        </w:tc>
        <w:tc>
          <w:tcPr>
            <w:tcW w:w="2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7,20</w:t>
            </w:r>
          </w:p>
        </w:tc>
      </w:tr>
      <w:tr w:rsidR="008105B0" w:rsidTr="008105B0">
        <w:tc>
          <w:tcPr>
            <w:tcW w:w="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26b</w:t>
            </w:r>
          </w:p>
        </w:tc>
        <w:tc>
          <w:tcPr>
            <w:tcW w:w="6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Przedsionek </w:t>
            </w:r>
          </w:p>
        </w:tc>
        <w:tc>
          <w:tcPr>
            <w:tcW w:w="2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10,25</w:t>
            </w:r>
          </w:p>
        </w:tc>
      </w:tr>
      <w:tr w:rsidR="008105B0" w:rsidTr="008105B0">
        <w:tc>
          <w:tcPr>
            <w:tcW w:w="71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Razem</w:t>
            </w:r>
          </w:p>
        </w:tc>
        <w:tc>
          <w:tcPr>
            <w:tcW w:w="2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55,65</w:t>
            </w:r>
          </w:p>
        </w:tc>
      </w:tr>
      <w:tr w:rsidR="008105B0" w:rsidTr="008105B0">
        <w:tc>
          <w:tcPr>
            <w:tcW w:w="963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Laboratorium badań technicznych i nieniszczących</w:t>
            </w:r>
          </w:p>
        </w:tc>
      </w:tr>
      <w:tr w:rsidR="008105B0" w:rsidTr="008105B0">
        <w:tc>
          <w:tcPr>
            <w:tcW w:w="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Pracownia techniczna</w:t>
            </w:r>
          </w:p>
        </w:tc>
        <w:tc>
          <w:tcPr>
            <w:tcW w:w="2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89,10</w:t>
            </w:r>
          </w:p>
        </w:tc>
      </w:tr>
      <w:tr w:rsidR="008105B0" w:rsidTr="008105B0">
        <w:tc>
          <w:tcPr>
            <w:tcW w:w="963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Laboratorium technik sanitarnych, grzewczych, gazowych i klimatyzacyjnych</w:t>
            </w:r>
          </w:p>
        </w:tc>
      </w:tr>
      <w:tr w:rsidR="008105B0" w:rsidTr="008105B0">
        <w:tc>
          <w:tcPr>
            <w:tcW w:w="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6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Pracownia instalacji sanitarnych I</w:t>
            </w:r>
          </w:p>
        </w:tc>
        <w:tc>
          <w:tcPr>
            <w:tcW w:w="2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82,57</w:t>
            </w:r>
          </w:p>
        </w:tc>
      </w:tr>
      <w:tr w:rsidR="008105B0" w:rsidTr="008105B0">
        <w:tc>
          <w:tcPr>
            <w:tcW w:w="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Pracownia instalacji sanitarnych II</w:t>
            </w:r>
          </w:p>
        </w:tc>
        <w:tc>
          <w:tcPr>
            <w:tcW w:w="2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82,57</w:t>
            </w:r>
          </w:p>
        </w:tc>
      </w:tr>
      <w:tr w:rsidR="008105B0" w:rsidTr="008105B0">
        <w:tc>
          <w:tcPr>
            <w:tcW w:w="71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Razem</w:t>
            </w:r>
          </w:p>
        </w:tc>
        <w:tc>
          <w:tcPr>
            <w:tcW w:w="2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165,14</w:t>
            </w:r>
          </w:p>
        </w:tc>
      </w:tr>
      <w:tr w:rsidR="008105B0" w:rsidTr="008105B0">
        <w:tc>
          <w:tcPr>
            <w:tcW w:w="963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Laboratorium komputerowego projektowania i programowania maszyn i urządzeń</w:t>
            </w:r>
          </w:p>
        </w:tc>
      </w:tr>
      <w:tr w:rsidR="008105B0" w:rsidTr="008105B0">
        <w:tc>
          <w:tcPr>
            <w:tcW w:w="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6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Pracownia komputerowa</w:t>
            </w:r>
          </w:p>
        </w:tc>
        <w:tc>
          <w:tcPr>
            <w:tcW w:w="2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97,78</w:t>
            </w:r>
          </w:p>
        </w:tc>
      </w:tr>
      <w:tr w:rsidR="008105B0" w:rsidTr="008105B0">
        <w:tc>
          <w:tcPr>
            <w:tcW w:w="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110a</w:t>
            </w:r>
          </w:p>
        </w:tc>
        <w:tc>
          <w:tcPr>
            <w:tcW w:w="6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Pomieszczenie techniczne  serwerownia)</w:t>
            </w:r>
          </w:p>
        </w:tc>
        <w:tc>
          <w:tcPr>
            <w:tcW w:w="2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</w:tr>
      <w:tr w:rsidR="008105B0" w:rsidTr="008105B0">
        <w:tc>
          <w:tcPr>
            <w:tcW w:w="71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Razem</w:t>
            </w:r>
          </w:p>
        </w:tc>
        <w:tc>
          <w:tcPr>
            <w:tcW w:w="2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100,88</w:t>
            </w:r>
          </w:p>
        </w:tc>
      </w:tr>
      <w:tr w:rsidR="008105B0" w:rsidTr="008105B0">
        <w:tc>
          <w:tcPr>
            <w:tcW w:w="963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Laboratorium </w:t>
            </w:r>
            <w:proofErr w:type="spellStart"/>
            <w:r>
              <w:rPr>
                <w:b/>
                <w:bCs/>
                <w:lang w:eastAsia="en-US"/>
              </w:rPr>
              <w:t>pokryś</w:t>
            </w:r>
            <w:proofErr w:type="spellEnd"/>
            <w:r>
              <w:rPr>
                <w:b/>
                <w:bCs/>
                <w:lang w:eastAsia="en-US"/>
              </w:rPr>
              <w:t xml:space="preserve"> lakierniczych i antykorozyjnych</w:t>
            </w:r>
          </w:p>
        </w:tc>
      </w:tr>
      <w:tr w:rsidR="008105B0" w:rsidTr="008105B0">
        <w:tc>
          <w:tcPr>
            <w:tcW w:w="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6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Lakiernia</w:t>
            </w:r>
          </w:p>
        </w:tc>
        <w:tc>
          <w:tcPr>
            <w:tcW w:w="2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106,95</w:t>
            </w:r>
          </w:p>
        </w:tc>
      </w:tr>
      <w:tr w:rsidR="008105B0" w:rsidTr="008105B0">
        <w:tc>
          <w:tcPr>
            <w:tcW w:w="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6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Box lakierniczy</w:t>
            </w:r>
          </w:p>
        </w:tc>
        <w:tc>
          <w:tcPr>
            <w:tcW w:w="2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6,58</w:t>
            </w:r>
          </w:p>
        </w:tc>
      </w:tr>
      <w:tr w:rsidR="008105B0" w:rsidTr="008105B0">
        <w:tc>
          <w:tcPr>
            <w:tcW w:w="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6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Przedsionek p.poż</w:t>
            </w:r>
          </w:p>
        </w:tc>
        <w:tc>
          <w:tcPr>
            <w:tcW w:w="2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5,55</w:t>
            </w:r>
          </w:p>
        </w:tc>
      </w:tr>
      <w:tr w:rsidR="008105B0" w:rsidTr="008105B0">
        <w:tc>
          <w:tcPr>
            <w:tcW w:w="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6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Komunikacja</w:t>
            </w:r>
          </w:p>
        </w:tc>
        <w:tc>
          <w:tcPr>
            <w:tcW w:w="2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5,28</w:t>
            </w:r>
          </w:p>
        </w:tc>
      </w:tr>
      <w:tr w:rsidR="008105B0" w:rsidTr="008105B0">
        <w:tc>
          <w:tcPr>
            <w:tcW w:w="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6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Szatnia</w:t>
            </w:r>
          </w:p>
        </w:tc>
        <w:tc>
          <w:tcPr>
            <w:tcW w:w="2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7,17</w:t>
            </w:r>
          </w:p>
        </w:tc>
      </w:tr>
      <w:tr w:rsidR="008105B0" w:rsidTr="008105B0">
        <w:tc>
          <w:tcPr>
            <w:tcW w:w="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6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Umywalnia</w:t>
            </w:r>
          </w:p>
        </w:tc>
        <w:tc>
          <w:tcPr>
            <w:tcW w:w="2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6,81</w:t>
            </w:r>
          </w:p>
        </w:tc>
      </w:tr>
      <w:tr w:rsidR="008105B0" w:rsidTr="008105B0">
        <w:tc>
          <w:tcPr>
            <w:tcW w:w="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6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W-C</w:t>
            </w:r>
          </w:p>
        </w:tc>
        <w:tc>
          <w:tcPr>
            <w:tcW w:w="2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7,56</w:t>
            </w:r>
          </w:p>
        </w:tc>
      </w:tr>
      <w:tr w:rsidR="008105B0" w:rsidTr="008105B0">
        <w:tc>
          <w:tcPr>
            <w:tcW w:w="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6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Sprężarkownia</w:t>
            </w:r>
            <w:proofErr w:type="spellEnd"/>
          </w:p>
        </w:tc>
        <w:tc>
          <w:tcPr>
            <w:tcW w:w="2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7,35</w:t>
            </w:r>
          </w:p>
        </w:tc>
      </w:tr>
      <w:tr w:rsidR="008105B0" w:rsidTr="008105B0">
        <w:tc>
          <w:tcPr>
            <w:tcW w:w="71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Razem</w:t>
            </w:r>
          </w:p>
        </w:tc>
        <w:tc>
          <w:tcPr>
            <w:tcW w:w="2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153,25</w:t>
            </w:r>
          </w:p>
        </w:tc>
      </w:tr>
      <w:tr w:rsidR="008105B0" w:rsidTr="008105B0">
        <w:tc>
          <w:tcPr>
            <w:tcW w:w="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5B0" w:rsidRDefault="008105B0">
            <w:pPr>
              <w:pStyle w:val="Zawartotabeli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05 -010, 1.1.-1.6. </w:t>
            </w:r>
          </w:p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</w:p>
        </w:tc>
        <w:tc>
          <w:tcPr>
            <w:tcW w:w="6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640,03</w:t>
            </w:r>
          </w:p>
        </w:tc>
      </w:tr>
    </w:tbl>
    <w:p w:rsidR="008105B0" w:rsidRDefault="008105B0" w:rsidP="008105B0">
      <w:pPr>
        <w:rPr>
          <w:b/>
          <w:bCs/>
        </w:rPr>
      </w:pPr>
    </w:p>
    <w:p w:rsidR="008105B0" w:rsidRDefault="008105B0" w:rsidP="008105B0">
      <w:pPr>
        <w:rPr>
          <w:b/>
          <w:bCs/>
        </w:rPr>
      </w:pPr>
    </w:p>
    <w:p w:rsidR="008105B0" w:rsidRDefault="008105B0" w:rsidP="008105B0">
      <w:pPr>
        <w:rPr>
          <w:b/>
          <w:bCs/>
        </w:rPr>
      </w:pPr>
    </w:p>
    <w:p w:rsidR="008105B0" w:rsidRDefault="008105B0" w:rsidP="008105B0">
      <w:pPr>
        <w:rPr>
          <w:b/>
          <w:bCs/>
        </w:rPr>
      </w:pPr>
    </w:p>
    <w:p w:rsidR="008105B0" w:rsidRDefault="008105B0" w:rsidP="008105B0">
      <w:pPr>
        <w:rPr>
          <w:b/>
          <w:bCs/>
        </w:rPr>
      </w:pPr>
      <w:r>
        <w:rPr>
          <w:b/>
          <w:bCs/>
        </w:rPr>
        <w:lastRenderedPageBreak/>
        <w:t>Pomieszczenia przynależne ( wspólne)</w:t>
      </w:r>
    </w:p>
    <w:p w:rsidR="008105B0" w:rsidRDefault="008105B0" w:rsidP="008105B0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7"/>
        <w:gridCol w:w="6362"/>
        <w:gridCol w:w="2468"/>
      </w:tblGrid>
      <w:tr w:rsidR="008105B0" w:rsidTr="008105B0"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pom.</w:t>
            </w:r>
          </w:p>
        </w:tc>
        <w:tc>
          <w:tcPr>
            <w:tcW w:w="6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Rodzaj pomieszczenia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Pow. [m</w:t>
            </w:r>
            <w:r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>]</w:t>
            </w:r>
          </w:p>
        </w:tc>
      </w:tr>
      <w:tr w:rsidR="008105B0" w:rsidTr="008105B0"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</w:p>
        </w:tc>
        <w:tc>
          <w:tcPr>
            <w:tcW w:w="6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Komunikacja- warsztaty parter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626,27</w:t>
            </w:r>
          </w:p>
        </w:tc>
      </w:tr>
      <w:tr w:rsidR="008105B0" w:rsidTr="008105B0"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</w:p>
        </w:tc>
        <w:tc>
          <w:tcPr>
            <w:tcW w:w="6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Sanitariaty – warsztaty parter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55,38</w:t>
            </w:r>
          </w:p>
        </w:tc>
      </w:tr>
      <w:tr w:rsidR="008105B0" w:rsidTr="008105B0"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</w:p>
        </w:tc>
        <w:tc>
          <w:tcPr>
            <w:tcW w:w="6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Komunikacja- klatka schodowa warsztaty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</w:p>
        </w:tc>
      </w:tr>
      <w:tr w:rsidR="008105B0" w:rsidTr="008105B0"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6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Szatnia – warsztaty piętro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</w:p>
        </w:tc>
      </w:tr>
      <w:tr w:rsidR="008105B0" w:rsidTr="008105B0"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6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Umywalnia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  <w:tr w:rsidR="008105B0" w:rsidTr="008105B0"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6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Hol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5B0" w:rsidRDefault="008105B0">
            <w:pPr>
              <w:pStyle w:val="Zawartotabel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146,32</w:t>
            </w:r>
          </w:p>
        </w:tc>
      </w:tr>
    </w:tbl>
    <w:p w:rsidR="008105B0" w:rsidRDefault="008105B0" w:rsidP="008105B0">
      <w:pPr>
        <w:rPr>
          <w:b/>
          <w:bCs/>
        </w:rPr>
      </w:pPr>
    </w:p>
    <w:p w:rsidR="008105B0" w:rsidRDefault="008105B0" w:rsidP="008105B0">
      <w:pPr>
        <w:rPr>
          <w:b/>
          <w:bCs/>
        </w:rPr>
      </w:pPr>
    </w:p>
    <w:p w:rsidR="008105B0" w:rsidRDefault="008105B0" w:rsidP="008105B0">
      <w:pPr>
        <w:rPr>
          <w:b/>
          <w:bCs/>
        </w:rPr>
      </w:pPr>
    </w:p>
    <w:p w:rsidR="008105B0" w:rsidRDefault="008105B0" w:rsidP="008105B0">
      <w:pPr>
        <w:rPr>
          <w:b/>
          <w:bCs/>
        </w:rPr>
      </w:pPr>
    </w:p>
    <w:p w:rsidR="008105B0" w:rsidRDefault="008105B0" w:rsidP="008105B0">
      <w:pPr>
        <w:rPr>
          <w:b/>
          <w:bCs/>
        </w:rPr>
      </w:pPr>
    </w:p>
    <w:p w:rsidR="008105B0" w:rsidRDefault="008105B0" w:rsidP="008105B0">
      <w:pPr>
        <w:rPr>
          <w:b/>
          <w:bCs/>
        </w:rPr>
      </w:pPr>
    </w:p>
    <w:p w:rsidR="008105B0" w:rsidRDefault="008105B0" w:rsidP="008105B0">
      <w:pPr>
        <w:rPr>
          <w:b/>
          <w:bCs/>
        </w:rPr>
      </w:pPr>
    </w:p>
    <w:p w:rsidR="008105B0" w:rsidRDefault="008105B0" w:rsidP="008105B0">
      <w:pPr>
        <w:rPr>
          <w:b/>
          <w:bCs/>
        </w:rPr>
      </w:pPr>
    </w:p>
    <w:p w:rsidR="008105B0" w:rsidRDefault="008105B0" w:rsidP="008105B0">
      <w:pPr>
        <w:rPr>
          <w:b/>
          <w:bCs/>
        </w:rPr>
      </w:pPr>
    </w:p>
    <w:p w:rsidR="008105B0" w:rsidRDefault="008105B0" w:rsidP="008105B0">
      <w:pPr>
        <w:rPr>
          <w:b/>
          <w:bCs/>
        </w:rPr>
      </w:pPr>
    </w:p>
    <w:p w:rsidR="008105B0" w:rsidRDefault="008105B0" w:rsidP="008105B0">
      <w:pPr>
        <w:rPr>
          <w:b/>
          <w:bCs/>
        </w:rPr>
      </w:pPr>
    </w:p>
    <w:p w:rsidR="008105B0" w:rsidRDefault="008105B0" w:rsidP="008105B0">
      <w:pPr>
        <w:rPr>
          <w:b/>
          <w:bCs/>
        </w:rPr>
      </w:pPr>
    </w:p>
    <w:p w:rsidR="008105B0" w:rsidRDefault="008105B0" w:rsidP="008105B0">
      <w:pPr>
        <w:rPr>
          <w:b/>
          <w:bCs/>
        </w:rPr>
      </w:pPr>
    </w:p>
    <w:p w:rsidR="008105B0" w:rsidRDefault="008105B0" w:rsidP="008105B0">
      <w:pPr>
        <w:rPr>
          <w:b/>
          <w:bCs/>
        </w:rPr>
      </w:pPr>
    </w:p>
    <w:p w:rsidR="008105B0" w:rsidRDefault="008105B0" w:rsidP="008105B0">
      <w:pPr>
        <w:rPr>
          <w:b/>
          <w:bCs/>
        </w:rPr>
      </w:pPr>
    </w:p>
    <w:p w:rsidR="008105B0" w:rsidRDefault="008105B0" w:rsidP="008105B0">
      <w:pPr>
        <w:rPr>
          <w:b/>
          <w:bCs/>
        </w:rPr>
      </w:pPr>
    </w:p>
    <w:p w:rsidR="008105B0" w:rsidRDefault="008105B0" w:rsidP="008105B0">
      <w:pPr>
        <w:rPr>
          <w:b/>
          <w:bCs/>
        </w:rPr>
      </w:pPr>
    </w:p>
    <w:p w:rsidR="008105B0" w:rsidRDefault="008105B0" w:rsidP="008105B0">
      <w:pPr>
        <w:rPr>
          <w:b/>
          <w:bCs/>
        </w:rPr>
      </w:pPr>
    </w:p>
    <w:p w:rsidR="008105B0" w:rsidRDefault="008105B0" w:rsidP="008105B0">
      <w:pPr>
        <w:rPr>
          <w:b/>
          <w:bCs/>
        </w:rPr>
      </w:pPr>
    </w:p>
    <w:p w:rsidR="008105B0" w:rsidRDefault="008105B0" w:rsidP="008105B0">
      <w:pPr>
        <w:rPr>
          <w:b/>
          <w:bCs/>
        </w:rPr>
      </w:pPr>
    </w:p>
    <w:p w:rsidR="008105B0" w:rsidRDefault="008105B0" w:rsidP="008105B0">
      <w:pPr>
        <w:rPr>
          <w:b/>
          <w:bCs/>
        </w:rPr>
      </w:pPr>
    </w:p>
    <w:p w:rsidR="008105B0" w:rsidRDefault="008105B0" w:rsidP="008105B0">
      <w:pPr>
        <w:rPr>
          <w:b/>
          <w:bCs/>
        </w:rPr>
      </w:pPr>
    </w:p>
    <w:p w:rsidR="008105B0" w:rsidRDefault="008105B0" w:rsidP="008105B0">
      <w:pPr>
        <w:rPr>
          <w:b/>
          <w:bCs/>
        </w:rPr>
      </w:pPr>
    </w:p>
    <w:p w:rsidR="008105B0" w:rsidRDefault="008105B0" w:rsidP="008105B0">
      <w:pPr>
        <w:rPr>
          <w:b/>
          <w:bCs/>
        </w:rPr>
      </w:pPr>
    </w:p>
    <w:p w:rsidR="008105B0" w:rsidRDefault="008105B0" w:rsidP="008105B0">
      <w:pPr>
        <w:rPr>
          <w:b/>
          <w:bCs/>
        </w:rPr>
      </w:pPr>
    </w:p>
    <w:p w:rsidR="008105B0" w:rsidRDefault="008105B0" w:rsidP="008105B0">
      <w:pPr>
        <w:rPr>
          <w:b/>
          <w:bCs/>
        </w:rPr>
      </w:pPr>
    </w:p>
    <w:p w:rsidR="008105B0" w:rsidRDefault="008105B0" w:rsidP="008105B0">
      <w:pPr>
        <w:rPr>
          <w:b/>
          <w:bCs/>
        </w:rPr>
      </w:pPr>
    </w:p>
    <w:p w:rsidR="008105B0" w:rsidRDefault="008105B0" w:rsidP="008105B0">
      <w:pPr>
        <w:rPr>
          <w:b/>
          <w:bCs/>
        </w:rPr>
      </w:pPr>
    </w:p>
    <w:p w:rsidR="008105B0" w:rsidRDefault="008105B0" w:rsidP="008105B0">
      <w:pPr>
        <w:rPr>
          <w:b/>
          <w:bCs/>
        </w:rPr>
      </w:pPr>
    </w:p>
    <w:p w:rsidR="008105B0" w:rsidRDefault="008105B0" w:rsidP="008105B0">
      <w:pPr>
        <w:rPr>
          <w:b/>
          <w:bCs/>
        </w:rPr>
      </w:pPr>
    </w:p>
    <w:p w:rsidR="008105B0" w:rsidRDefault="008105B0" w:rsidP="008105B0">
      <w:pPr>
        <w:rPr>
          <w:b/>
          <w:bCs/>
        </w:rPr>
      </w:pPr>
    </w:p>
    <w:p w:rsidR="008105B0" w:rsidRPr="008105B0" w:rsidRDefault="008105B0" w:rsidP="008105B0">
      <w:pPr>
        <w:tabs>
          <w:tab w:val="left" w:pos="2055"/>
        </w:tabs>
        <w:sectPr w:rsidR="008105B0" w:rsidRPr="008105B0">
          <w:pgSz w:w="11906" w:h="16838"/>
          <w:pgMar w:top="1134" w:right="1134" w:bottom="1134" w:left="1134" w:header="708" w:footer="708" w:gutter="0"/>
          <w:cols w:space="708"/>
        </w:sectPr>
      </w:pPr>
    </w:p>
    <w:p w:rsidR="008105B0" w:rsidRDefault="008105B0" w:rsidP="008105B0">
      <w:pPr>
        <w:jc w:val="center"/>
        <w:rPr>
          <w:b/>
          <w:bCs/>
        </w:rPr>
      </w:pPr>
      <w:r>
        <w:rPr>
          <w:b/>
          <w:bCs/>
        </w:rPr>
        <w:lastRenderedPageBreak/>
        <w:t>WYKAZ  WYPOSAŻENIA LABORATORIÓW</w:t>
      </w:r>
    </w:p>
    <w:p w:rsidR="008105B0" w:rsidRDefault="008105B0" w:rsidP="008105B0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729"/>
        <w:gridCol w:w="4337"/>
      </w:tblGrid>
      <w:tr w:rsidR="008105B0" w:rsidTr="00810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/>
                <w:bCs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</w:rPr>
              <w:t>Nazwa</w:t>
            </w:r>
            <w:proofErr w:type="spellEnd"/>
            <w:r>
              <w:rPr>
                <w:rFonts w:ascii="Calibri" w:hAnsi="Calibri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</w:rPr>
              <w:t>laboratorium</w:t>
            </w:r>
            <w:proofErr w:type="spellEnd"/>
            <w:r>
              <w:rPr>
                <w:rFonts w:ascii="Calibri" w:hAnsi="Calibri" w:cs="Times New Roman"/>
                <w:b/>
                <w:bCs/>
              </w:rPr>
              <w:t>/</w:t>
            </w:r>
            <w:proofErr w:type="spellStart"/>
            <w:r>
              <w:rPr>
                <w:rFonts w:ascii="Calibri" w:hAnsi="Calibri" w:cs="Times New Roman"/>
                <w:b/>
                <w:bCs/>
              </w:rPr>
              <w:t>pomieszczenia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/>
                <w:bCs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</w:rPr>
              <w:t>ilość</w:t>
            </w:r>
            <w:proofErr w:type="spellEnd"/>
            <w:r>
              <w:rPr>
                <w:rFonts w:ascii="Calibri" w:hAnsi="Calibri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</w:rPr>
              <w:t>szt</w:t>
            </w:r>
            <w:proofErr w:type="spellEnd"/>
            <w:r>
              <w:rPr>
                <w:rFonts w:ascii="Calibri" w:hAnsi="Calibri" w:cs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/>
                <w:bCs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</w:rPr>
              <w:t>Podastwowe</w:t>
            </w:r>
            <w:proofErr w:type="spellEnd"/>
            <w:r>
              <w:rPr>
                <w:rFonts w:ascii="Calibri" w:hAnsi="Calibri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</w:rPr>
              <w:t>wyposażenie</w:t>
            </w:r>
            <w:proofErr w:type="spellEnd"/>
          </w:p>
        </w:tc>
      </w:tr>
      <w:tr w:rsidR="008105B0" w:rsidTr="008105B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 xml:space="preserve">Laboratorium </w:t>
            </w:r>
            <w:proofErr w:type="spellStart"/>
            <w:r>
              <w:rPr>
                <w:rFonts w:ascii="Calibri" w:hAnsi="Calibri" w:cs="Times New Roman"/>
                <w:b/>
                <w:bCs/>
              </w:rPr>
              <w:t>obróbki</w:t>
            </w:r>
            <w:proofErr w:type="spellEnd"/>
            <w:r>
              <w:rPr>
                <w:rFonts w:ascii="Calibri" w:hAnsi="Calibri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</w:rPr>
              <w:t>skrawaniem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EUROMETAL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Sp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. z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o.o.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Tokarka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uniwersalna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pomiarem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elektronicznym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D460 x1000</w:t>
            </w:r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EUROMETAL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Sp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. z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o.o.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Frezarka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uniwersalna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pomiarem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elektronicznym</w:t>
            </w:r>
            <w:proofErr w:type="spellEnd"/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EUROMETAL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Sp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. z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o.o.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Frezarka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uniwersalna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pomiarem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elektronicznym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głowicą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dłutowania</w:t>
            </w:r>
            <w:proofErr w:type="spellEnd"/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LAKFAM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sp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. j.,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Szlifierka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uniwersalna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pomiarem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elektronicznym</w:t>
            </w:r>
            <w:proofErr w:type="spellEnd"/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Andrychowska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Fabryka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Maszyn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 DEFUM S.A.,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Tokarka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sterowana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numerycznie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CNC, VENUS 200</w:t>
            </w:r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Andrychowska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Fabryka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Maszyn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 DEFUM S.A.,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Tokarka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sterowana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numerycznie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CNC z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napędzanymi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narzędziami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>, TAE 35N</w:t>
            </w:r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Andrychowska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Fabryka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Maszyn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 DEFUM S.A.,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Centrum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obróbcze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pionowe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3 –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osiowe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>, R550</w:t>
            </w:r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ABPLANALP CONSULTING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Sp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. z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o.o.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>,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Centrum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obróbcze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pionowe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4 –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osiowe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model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MINIMILL HAAS SN 1106128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ze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stołem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do 4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osi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HRT 160</w:t>
            </w:r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DMG/MORI SEIKI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Polska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Sp.zo.o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.,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Centrum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obróbcze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3 –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osiowe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symulatorami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nauki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programowania</w:t>
            </w:r>
            <w:proofErr w:type="spellEnd"/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  <w:u w:val="single"/>
              </w:rPr>
              <w:t>Pracownia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u w:val="single"/>
              </w:rPr>
              <w:t>symulacyjna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u w:val="single"/>
              </w:rPr>
              <w:t xml:space="preserve"> CNC:</w:t>
            </w:r>
          </w:p>
          <w:p w:rsidR="008105B0" w:rsidRDefault="008105B0">
            <w:pPr>
              <w:pStyle w:val="TableContents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FESTO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Sp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. z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o.o.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>,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Pulpit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sterowniczy</w:t>
            </w:r>
            <w:proofErr w:type="spellEnd"/>
          </w:p>
          <w:p w:rsidR="008105B0" w:rsidRDefault="008105B0">
            <w:pPr>
              <w:pStyle w:val="TableContents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FESTO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Sp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. z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o.o.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>,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Multilicencja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oprogramowanie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3D</w:t>
            </w:r>
          </w:p>
          <w:p w:rsidR="008105B0" w:rsidRDefault="008105B0">
            <w:pPr>
              <w:pStyle w:val="TableContents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MTS,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Oprogramowanie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symulacyjne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CNC – 15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stanowisk</w:t>
            </w:r>
            <w:proofErr w:type="spellEnd"/>
          </w:p>
          <w:p w:rsidR="008105B0" w:rsidRDefault="008105B0">
            <w:pPr>
              <w:pStyle w:val="TableContents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FESTO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Sp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. z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o.o.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>,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Stanowisko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komputerowe</w:t>
            </w:r>
            <w:proofErr w:type="spellEnd"/>
          </w:p>
          <w:p w:rsidR="008105B0" w:rsidRDefault="008105B0">
            <w:pPr>
              <w:pStyle w:val="TableContents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FESTO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Sp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. z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o.o.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>,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Stanowisko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wizualizacji</w:t>
            </w:r>
            <w:proofErr w:type="spellEnd"/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 w:cs="Tahoma"/>
                <w:bCs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 w:cs="Tahoma"/>
                <w:bCs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 w:cs="Tahoma"/>
                <w:bCs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 w:cs="Tahoma"/>
                <w:bCs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 w:cs="Tahoma"/>
                <w:bCs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105B0" w:rsidTr="008105B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Laboratorium </w:t>
            </w:r>
            <w:proofErr w:type="spellStart"/>
            <w:r>
              <w:rPr>
                <w:rFonts w:ascii="Calibri" w:hAnsi="Calibri"/>
                <w:b/>
                <w:bCs/>
              </w:rPr>
              <w:t>eksploatacji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maszyn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i </w:t>
            </w:r>
            <w:proofErr w:type="spellStart"/>
            <w:r>
              <w:rPr>
                <w:rFonts w:ascii="Calibri" w:hAnsi="Calibri"/>
                <w:b/>
                <w:bCs/>
              </w:rPr>
              <w:t>urządzeń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TableContents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TRUCK MOTOR BIS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Przyrząd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kontroli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pracy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maszyn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zestawem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komputerowym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VibroDAQ2</w:t>
            </w:r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TableContents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SERON KOŁODZIEJCZYK SP.J.,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System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monitoringu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przemysłowego</w:t>
            </w:r>
            <w:proofErr w:type="spellEnd"/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TableContents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TRUCK MOTOR BIS,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Wózek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widłowy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HELI CPQD15-RC030151B5893 do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demontażu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elementów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obrabiarek</w:t>
            </w:r>
            <w:proofErr w:type="spellEnd"/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TableContents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TRUCK MOTOR BIS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, System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osiowania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laserowego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ALI21.000-R SHAFTALIGN-R</w:t>
            </w:r>
          </w:p>
        </w:tc>
      </w:tr>
      <w:tr w:rsidR="008105B0" w:rsidTr="008105B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Laboratorium </w:t>
            </w:r>
            <w:proofErr w:type="spellStart"/>
            <w:r>
              <w:rPr>
                <w:rFonts w:ascii="Calibri" w:hAnsi="Calibri"/>
                <w:b/>
                <w:bCs/>
              </w:rPr>
              <w:t>technik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spawalniczych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TableContents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RYWAL – RHC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Sp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. z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o.o.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>,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Półautomat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MIG/MAG</w:t>
            </w:r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TableContents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RYWAL – RHC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Sp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. z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o.o.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>,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Półautomat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MIG/MAG z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chłodnicą</w:t>
            </w:r>
            <w:proofErr w:type="spellEnd"/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TableContents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RYWAL – RHC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Sp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. z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o.o.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>,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Spawarka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TIG AC/DC</w:t>
            </w:r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TableContents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RYWAL – RHC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Sp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. z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o.o.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>,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Przecinarka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plazmowa</w:t>
            </w:r>
            <w:proofErr w:type="spellEnd"/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TableContents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RYWAL – RHC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Sp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. z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o.o.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>,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Stanowiska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spawalnicze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stoły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kurtyny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wentylacja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>)</w:t>
            </w:r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TableContents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RYWAL – RHC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Sp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. z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o.o.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>,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Osprzęt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spawalniczy</w:t>
            </w:r>
            <w:proofErr w:type="spellEnd"/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TableContents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RYWAL – RHC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Sp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. z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o.o.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>,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Zgrzewarka</w:t>
            </w:r>
            <w:proofErr w:type="spellEnd"/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TableContents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RYWAL – RHC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Sp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. z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o.o.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>,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Przecinarka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ściernicowa</w:t>
            </w:r>
            <w:proofErr w:type="spellEnd"/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TableContents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RYWAL – RHC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Sp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. z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o.o.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>,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Przecinarka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taśmowa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NC</w:t>
            </w:r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TableContents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RYWAL – RHC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Sp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. z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o.o.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>,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Stanowisko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hartowania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odpuszczania</w:t>
            </w:r>
            <w:proofErr w:type="spellEnd"/>
          </w:p>
        </w:tc>
      </w:tr>
      <w:tr w:rsidR="008105B0" w:rsidTr="008105B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Laboratorium </w:t>
            </w:r>
            <w:proofErr w:type="spellStart"/>
            <w:r>
              <w:rPr>
                <w:rFonts w:ascii="Calibri" w:hAnsi="Calibri"/>
                <w:b/>
                <w:bCs/>
              </w:rPr>
              <w:t>technik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sanitarnych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bCs/>
              </w:rPr>
              <w:t>grzewczych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bCs/>
              </w:rPr>
              <w:t>gazowych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i </w:t>
            </w:r>
            <w:proofErr w:type="spellStart"/>
            <w:r>
              <w:rPr>
                <w:rFonts w:ascii="Calibri" w:hAnsi="Calibri"/>
                <w:b/>
                <w:bCs/>
              </w:rPr>
              <w:t>klimatyzacyjnych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ARTMET PLUS,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Zestaw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urządzeń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techniki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wodno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kanalizacyjnej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>:</w:t>
            </w:r>
          </w:p>
          <w:p w:rsidR="008105B0" w:rsidRDefault="008105B0" w:rsidP="00144774">
            <w:pPr>
              <w:pStyle w:val="TableContents"/>
              <w:widowControl/>
              <w:numPr>
                <w:ilvl w:val="0"/>
                <w:numId w:val="1"/>
              </w:numPr>
              <w:suppressAutoHyphens w:val="0"/>
              <w:snapToGrid w:val="0"/>
              <w:spacing w:line="256" w:lineRule="auto"/>
              <w:ind w:left="72" w:hanging="72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bruzdownica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WALL CUT 6540 ROTHENBERGER</w:t>
            </w:r>
          </w:p>
          <w:p w:rsidR="008105B0" w:rsidRDefault="008105B0" w:rsidP="00144774">
            <w:pPr>
              <w:pStyle w:val="TableContents"/>
              <w:widowControl/>
              <w:numPr>
                <w:ilvl w:val="0"/>
                <w:numId w:val="1"/>
              </w:numPr>
              <w:suppressAutoHyphens w:val="0"/>
              <w:snapToGrid w:val="0"/>
              <w:spacing w:line="256" w:lineRule="auto"/>
              <w:ind w:left="72" w:hanging="72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odkurzacz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RODIA CLEANER 1400 FF35210 ROTHENBERGER</w:t>
            </w:r>
          </w:p>
          <w:p w:rsidR="008105B0" w:rsidRDefault="008105B0" w:rsidP="00144774">
            <w:pPr>
              <w:pStyle w:val="TableContents"/>
              <w:widowControl/>
              <w:numPr>
                <w:ilvl w:val="0"/>
                <w:numId w:val="1"/>
              </w:numPr>
              <w:suppressAutoHyphens w:val="0"/>
              <w:snapToGrid w:val="0"/>
              <w:spacing w:line="256" w:lineRule="auto"/>
              <w:ind w:left="72" w:hanging="72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laser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ustawieniem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ręcznym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pion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poziom</w:t>
            </w:r>
            <w:proofErr w:type="spellEnd"/>
          </w:p>
          <w:p w:rsidR="008105B0" w:rsidRDefault="008105B0" w:rsidP="00144774">
            <w:pPr>
              <w:pStyle w:val="TableContents"/>
              <w:widowControl/>
              <w:numPr>
                <w:ilvl w:val="0"/>
                <w:numId w:val="1"/>
              </w:numPr>
              <w:suppressAutoHyphens w:val="0"/>
              <w:snapToGrid w:val="0"/>
              <w:spacing w:line="256" w:lineRule="auto"/>
              <w:ind w:left="72" w:hanging="72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kamera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ROSCOPE 1000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zestaw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ROTHENBERGER</w:t>
            </w:r>
          </w:p>
          <w:p w:rsidR="008105B0" w:rsidRDefault="008105B0" w:rsidP="00144774">
            <w:pPr>
              <w:pStyle w:val="TableContents"/>
              <w:widowControl/>
              <w:numPr>
                <w:ilvl w:val="0"/>
                <w:numId w:val="1"/>
              </w:numPr>
              <w:suppressAutoHyphens w:val="0"/>
              <w:snapToGrid w:val="0"/>
              <w:spacing w:line="256" w:lineRule="auto"/>
              <w:ind w:left="72" w:hanging="72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NOTEBOK ASUS X401U-WX011H WINDOWS8</w:t>
            </w:r>
          </w:p>
          <w:p w:rsidR="008105B0" w:rsidRDefault="008105B0" w:rsidP="00144774">
            <w:pPr>
              <w:pStyle w:val="TableContents"/>
              <w:widowControl/>
              <w:numPr>
                <w:ilvl w:val="0"/>
                <w:numId w:val="1"/>
              </w:numPr>
              <w:suppressAutoHyphens w:val="0"/>
              <w:snapToGrid w:val="0"/>
              <w:spacing w:line="256" w:lineRule="auto"/>
              <w:ind w:left="72" w:hanging="72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zestaw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przepycharki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P600 1.9173 ROTHENBERGER</w:t>
            </w:r>
          </w:p>
          <w:p w:rsidR="008105B0" w:rsidRDefault="008105B0" w:rsidP="00144774">
            <w:pPr>
              <w:pStyle w:val="TableContents"/>
              <w:widowControl/>
              <w:numPr>
                <w:ilvl w:val="0"/>
                <w:numId w:val="1"/>
              </w:numPr>
              <w:suppressAutoHyphens w:val="0"/>
              <w:snapToGrid w:val="0"/>
              <w:spacing w:line="256" w:lineRule="auto"/>
              <w:ind w:left="72" w:hanging="72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wiertnica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RODIACUT 170PRO ROTHENBERGER</w:t>
            </w:r>
          </w:p>
          <w:p w:rsidR="008105B0" w:rsidRDefault="008105B0" w:rsidP="00144774">
            <w:pPr>
              <w:pStyle w:val="TableContents"/>
              <w:widowControl/>
              <w:numPr>
                <w:ilvl w:val="0"/>
                <w:numId w:val="1"/>
              </w:numPr>
              <w:suppressAutoHyphens w:val="0"/>
              <w:snapToGrid w:val="0"/>
              <w:spacing w:line="256" w:lineRule="auto"/>
              <w:ind w:left="72" w:hanging="72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gwintownica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SUPERTRONIC 4SE ROTHENBERGER</w:t>
            </w:r>
          </w:p>
          <w:p w:rsidR="008105B0" w:rsidRDefault="008105B0" w:rsidP="00144774">
            <w:pPr>
              <w:pStyle w:val="TableContents"/>
              <w:widowControl/>
              <w:numPr>
                <w:ilvl w:val="0"/>
                <w:numId w:val="1"/>
              </w:numPr>
              <w:suppressAutoHyphens w:val="0"/>
              <w:snapToGrid w:val="0"/>
              <w:spacing w:line="256" w:lineRule="auto"/>
              <w:ind w:left="72" w:hanging="72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zamrażarka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ROFROST TURBO 6.2200 ROTHENBERGER</w:t>
            </w:r>
          </w:p>
          <w:p w:rsidR="008105B0" w:rsidRDefault="008105B0" w:rsidP="00144774">
            <w:pPr>
              <w:pStyle w:val="TableContents"/>
              <w:widowControl/>
              <w:numPr>
                <w:ilvl w:val="0"/>
                <w:numId w:val="1"/>
              </w:numPr>
              <w:suppressAutoHyphens w:val="0"/>
              <w:snapToGrid w:val="0"/>
              <w:spacing w:line="256" w:lineRule="auto"/>
              <w:ind w:left="72" w:hanging="72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zestaw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wykrojników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28, 3-32-35 ROTHENBERGER</w:t>
            </w:r>
          </w:p>
          <w:p w:rsidR="008105B0" w:rsidRDefault="008105B0" w:rsidP="00144774">
            <w:pPr>
              <w:pStyle w:val="TableContents"/>
              <w:widowControl/>
              <w:numPr>
                <w:ilvl w:val="0"/>
                <w:numId w:val="1"/>
              </w:numPr>
              <w:suppressAutoHyphens w:val="0"/>
              <w:snapToGrid w:val="0"/>
              <w:spacing w:line="256" w:lineRule="auto"/>
              <w:ind w:left="72" w:hanging="72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pompa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ROMATIC 20 6.1190 ROTHENBERGER</w:t>
            </w:r>
          </w:p>
          <w:p w:rsidR="008105B0" w:rsidRDefault="008105B0" w:rsidP="00144774">
            <w:pPr>
              <w:pStyle w:val="TableContents"/>
              <w:widowControl/>
              <w:numPr>
                <w:ilvl w:val="0"/>
                <w:numId w:val="1"/>
              </w:numPr>
              <w:suppressAutoHyphens w:val="0"/>
              <w:snapToGrid w:val="0"/>
              <w:spacing w:line="256" w:lineRule="auto"/>
              <w:ind w:left="72" w:hanging="72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lokalizator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nieszczelności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ROLEAK AQUA 6.6090 ROTHENBERGER</w:t>
            </w:r>
          </w:p>
          <w:p w:rsidR="008105B0" w:rsidRDefault="008105B0" w:rsidP="00144774">
            <w:pPr>
              <w:pStyle w:val="TableContents"/>
              <w:widowControl/>
              <w:numPr>
                <w:ilvl w:val="0"/>
                <w:numId w:val="1"/>
              </w:numPr>
              <w:suppressAutoHyphens w:val="0"/>
              <w:snapToGrid w:val="0"/>
              <w:spacing w:line="256" w:lineRule="auto"/>
              <w:ind w:left="72" w:hanging="72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dalmierz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DISTO D8</w:t>
            </w:r>
          </w:p>
          <w:p w:rsidR="008105B0" w:rsidRDefault="008105B0" w:rsidP="00144774">
            <w:pPr>
              <w:pStyle w:val="TableContents"/>
              <w:widowControl/>
              <w:numPr>
                <w:ilvl w:val="0"/>
                <w:numId w:val="1"/>
              </w:numPr>
              <w:suppressAutoHyphens w:val="0"/>
              <w:snapToGrid w:val="0"/>
              <w:spacing w:line="256" w:lineRule="auto"/>
              <w:ind w:left="72" w:hanging="72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agregat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prądotwórczy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EM4500CXS</w:t>
            </w:r>
          </w:p>
          <w:p w:rsidR="008105B0" w:rsidRDefault="008105B0" w:rsidP="00144774">
            <w:pPr>
              <w:pStyle w:val="TableContents"/>
              <w:widowControl/>
              <w:numPr>
                <w:ilvl w:val="0"/>
                <w:numId w:val="1"/>
              </w:numPr>
              <w:suppressAutoHyphens w:val="0"/>
              <w:snapToGrid w:val="0"/>
              <w:spacing w:line="256" w:lineRule="auto"/>
              <w:ind w:left="72" w:hanging="72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młotowiertarka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800W SDS D25124K DEWALT</w:t>
            </w:r>
          </w:p>
          <w:p w:rsidR="008105B0" w:rsidRDefault="008105B0" w:rsidP="00144774">
            <w:pPr>
              <w:pStyle w:val="TableContents"/>
              <w:widowControl/>
              <w:numPr>
                <w:ilvl w:val="0"/>
                <w:numId w:val="1"/>
              </w:numPr>
              <w:suppressAutoHyphens w:val="0"/>
              <w:snapToGrid w:val="0"/>
              <w:spacing w:line="256" w:lineRule="auto"/>
              <w:ind w:left="72" w:hanging="72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młot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obr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>.-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udar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>. SDS-MAX 1500W D25762K</w:t>
            </w:r>
          </w:p>
          <w:p w:rsidR="008105B0" w:rsidRDefault="008105B0">
            <w:pPr>
              <w:pStyle w:val="TableContents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zgrzewarka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ROWELD WG1600W ROTHENBERGER</w:t>
            </w:r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ARTMET PLUS,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Zestaw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urządzeń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techniki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gazowej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>:</w:t>
            </w:r>
          </w:p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zaciskarka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ROMAX 3000 15800 ROTHENBERGER</w:t>
            </w:r>
          </w:p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lokalizator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nieszczelności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gazowych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ROTEST ELEKCTRONIC 3 ROTHENBERGER</w:t>
            </w:r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ARTMET PLUS,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Zestaw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urządzeń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techniki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klimatyzacyjnej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>:</w:t>
            </w:r>
          </w:p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-ROKLIMA MULTI 4F ROTHENBERGER</w:t>
            </w:r>
          </w:p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zataczarka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wywijania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obrzeży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ROTHENBERGER</w:t>
            </w:r>
          </w:p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wykrywacz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przecieków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RO-LEAK 8.7305 ROTHENBERGER</w:t>
            </w:r>
          </w:p>
        </w:tc>
      </w:tr>
      <w:tr w:rsidR="008105B0" w:rsidTr="008105B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Laboratorium </w:t>
            </w:r>
            <w:proofErr w:type="spellStart"/>
            <w:r>
              <w:rPr>
                <w:rFonts w:ascii="Calibri" w:hAnsi="Calibri"/>
                <w:b/>
                <w:bCs/>
              </w:rPr>
              <w:t>komputerowego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projektowania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i </w:t>
            </w:r>
            <w:proofErr w:type="spellStart"/>
            <w:r>
              <w:rPr>
                <w:rFonts w:ascii="Calibri" w:hAnsi="Calibri"/>
                <w:b/>
                <w:bCs/>
              </w:rPr>
              <w:t>programowania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maszyn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i </w:t>
            </w:r>
            <w:proofErr w:type="spellStart"/>
            <w:r>
              <w:rPr>
                <w:rFonts w:ascii="Calibri" w:hAnsi="Calibri"/>
                <w:b/>
                <w:bCs/>
              </w:rPr>
              <w:t>urządzeń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InFast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Sp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. z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o.o.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Stanowisko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komputerowe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>:</w:t>
            </w:r>
          </w:p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-Dell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Vostro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470 i5-3450 4GB 1TB GT620 W7</w:t>
            </w:r>
          </w:p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-MS Office 2013  PRO PLUS MOLP EDU</w:t>
            </w:r>
          </w:p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-ASUS 21.5“ VE228HR</w:t>
            </w:r>
          </w:p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Stolik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komputerowy</w:t>
            </w:r>
            <w:proofErr w:type="spellEnd"/>
          </w:p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Fotel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obrotowy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Bravo</w:t>
            </w:r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InFast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Sp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. z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o.o.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Oprogramowanie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CAM –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EdgeCAM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SolidEdge</w:t>
            </w:r>
            <w:proofErr w:type="spellEnd"/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InFast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Sp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. z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o.o.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Oprogramowanie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projektowania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2D i 3D – Autodesk Design Academy 31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stanowisk</w:t>
            </w:r>
            <w:proofErr w:type="spellEnd"/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InFast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Sp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. z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o.o.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Drukarka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sieciowa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A4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laserowa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– Samsung CLP-680ND</w:t>
            </w:r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InFast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Sp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. z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o.o.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Drukarka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A3 – Brother MFC-J6910DW</w:t>
            </w:r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InFast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Sp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. z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o.o.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Stanowisko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wizualizacji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>:</w:t>
            </w:r>
          </w:p>
          <w:p w:rsidR="008105B0" w:rsidRDefault="008105B0" w:rsidP="00144774">
            <w:pPr>
              <w:pStyle w:val="TableContents"/>
              <w:widowControl/>
              <w:numPr>
                <w:ilvl w:val="0"/>
                <w:numId w:val="1"/>
              </w:numPr>
              <w:suppressAutoHyphens w:val="0"/>
              <w:snapToGrid w:val="0"/>
              <w:spacing w:line="256" w:lineRule="auto"/>
              <w:ind w:left="72" w:hanging="72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BENQ W1070+torba+kable</w:t>
            </w:r>
          </w:p>
          <w:p w:rsidR="008105B0" w:rsidRDefault="008105B0" w:rsidP="00144774">
            <w:pPr>
              <w:pStyle w:val="TableContents"/>
              <w:widowControl/>
              <w:numPr>
                <w:ilvl w:val="0"/>
                <w:numId w:val="1"/>
              </w:numPr>
              <w:suppressAutoHyphens w:val="0"/>
              <w:snapToGrid w:val="0"/>
              <w:spacing w:line="256" w:lineRule="auto"/>
              <w:ind w:left="72" w:hanging="72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lastRenderedPageBreak/>
              <w:t>Uchwyt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sufitowy</w:t>
            </w:r>
            <w:proofErr w:type="spellEnd"/>
          </w:p>
          <w:p w:rsidR="008105B0" w:rsidRDefault="008105B0" w:rsidP="00144774">
            <w:pPr>
              <w:pStyle w:val="TableContents"/>
              <w:widowControl/>
              <w:numPr>
                <w:ilvl w:val="0"/>
                <w:numId w:val="1"/>
              </w:numPr>
              <w:suppressAutoHyphens w:val="0"/>
              <w:snapToGrid w:val="0"/>
              <w:spacing w:line="256" w:lineRule="auto"/>
              <w:ind w:left="72" w:hanging="72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Wizyalizer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AVer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F50</w:t>
            </w:r>
          </w:p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Ekran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265x150 ART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elektryczny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pilotem</w:t>
            </w:r>
            <w:proofErr w:type="spellEnd"/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InFast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Sp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. z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o.o.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Serwer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pracowni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>:</w:t>
            </w:r>
          </w:p>
          <w:p w:rsidR="008105B0" w:rsidRDefault="008105B0" w:rsidP="00144774">
            <w:pPr>
              <w:pStyle w:val="TableContents"/>
              <w:widowControl/>
              <w:numPr>
                <w:ilvl w:val="0"/>
                <w:numId w:val="1"/>
              </w:numPr>
              <w:suppressAutoHyphens w:val="0"/>
              <w:snapToGrid w:val="0"/>
              <w:spacing w:line="256" w:lineRule="auto"/>
              <w:ind w:left="72" w:hanging="72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Dell PowerEdge T320 E52420 4GB 3x146GB</w:t>
            </w:r>
          </w:p>
          <w:p w:rsidR="008105B0" w:rsidRDefault="008105B0" w:rsidP="00144774">
            <w:pPr>
              <w:pStyle w:val="TableContents"/>
              <w:widowControl/>
              <w:numPr>
                <w:ilvl w:val="0"/>
                <w:numId w:val="1"/>
              </w:numPr>
              <w:suppressAutoHyphens w:val="0"/>
              <w:snapToGrid w:val="0"/>
              <w:spacing w:line="256" w:lineRule="auto"/>
              <w:ind w:left="72" w:hanging="72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ASUS 21.5“ VE228HR</w:t>
            </w:r>
          </w:p>
          <w:p w:rsidR="008105B0" w:rsidRDefault="008105B0" w:rsidP="00144774">
            <w:pPr>
              <w:pStyle w:val="TableContents"/>
              <w:widowControl/>
              <w:numPr>
                <w:ilvl w:val="0"/>
                <w:numId w:val="1"/>
              </w:numPr>
              <w:suppressAutoHyphens w:val="0"/>
              <w:snapToGrid w:val="0"/>
              <w:spacing w:line="256" w:lineRule="auto"/>
              <w:ind w:left="72" w:hanging="72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Lestar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SE-1000</w:t>
            </w:r>
          </w:p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QNAP TS-120 2TB</w:t>
            </w:r>
          </w:p>
        </w:tc>
      </w:tr>
      <w:tr w:rsidR="008105B0" w:rsidTr="008105B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Laboratorium </w:t>
            </w:r>
            <w:proofErr w:type="spellStart"/>
            <w:r>
              <w:rPr>
                <w:rFonts w:ascii="Calibri" w:hAnsi="Calibri"/>
                <w:b/>
                <w:bCs/>
              </w:rPr>
              <w:t>systemów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zapewniania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jakości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CENTRALA TECHNICZNA „ELTECH”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Sp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. z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o.o.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Współrzędnościowa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maszyna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pomiarowa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CNC – WSPÓŁRZĘDNOŚCIOWA MASZYNA CNC Z WYPOSAŻENIEM ZEI-MASZCNC</w:t>
            </w:r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CENTRALA TECHNICZNA „ELTECH”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Sp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. z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o.o.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Ramię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pomiarowe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wyposażeniem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– RAMIE POMIAROWE FARO FUSION 1,8M ZEI-RAMIEPOM</w:t>
            </w:r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CENTRALA TECHNICZNA „ELTECH”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Sp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. z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o.o.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Stanowisko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skanowania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elementów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obrotowych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– STANOWISKO DO SKANOWANIA OPTICLINE C203 ITA-888203</w:t>
            </w:r>
          </w:p>
        </w:tc>
      </w:tr>
      <w:tr w:rsidR="008105B0" w:rsidTr="008105B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Laboratorium </w:t>
            </w:r>
            <w:proofErr w:type="spellStart"/>
            <w:r>
              <w:rPr>
                <w:rFonts w:ascii="Calibri" w:hAnsi="Calibri"/>
                <w:b/>
                <w:bCs/>
              </w:rPr>
              <w:t>badań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technicznych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i </w:t>
            </w:r>
            <w:proofErr w:type="spellStart"/>
            <w:r>
              <w:rPr>
                <w:rFonts w:ascii="Calibri" w:hAnsi="Calibri"/>
                <w:b/>
                <w:bCs/>
              </w:rPr>
              <w:t>nieniszczących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PRECOPTIC Co.,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Stanowiska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pomiarowe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mikroskopem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metalograficznym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mikroskop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metalograficzny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Nikon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Eclipse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MA100 z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kamerą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DS-Fi2-U2 i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oprogramowaniem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NIS</w:t>
            </w:r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PRECOPTIC Co.,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Defektoskop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ultradźwiękowy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CUD – ZBM Ultra</w:t>
            </w:r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PRECOPTIC Co.,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Zestaw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przygotowywania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próbek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zestaw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preparatyki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Presi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przecinarka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praska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polerka</w:t>
            </w:r>
            <w:proofErr w:type="spellEnd"/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PRECOPTIC Co.,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Zestaw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badań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penetracyjnych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PT –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lampa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miernik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preparaty</w:t>
            </w:r>
            <w:proofErr w:type="spellEnd"/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PRECOPTIC Co.,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Defektoskop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MT –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Defektoskop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HAND YOKE 230V</w:t>
            </w:r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PRECOPTIC Co.,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Twardościomierz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typu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Brinell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twardościomierz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stacjonarny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Brinell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IN – 3000LDB z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systemem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skanującym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HB100</w:t>
            </w:r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PRECOPTIC Co.,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Twardościomierz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typu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Rockwell –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twardościomierz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Rockwell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serii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CV-600BD</w:t>
            </w:r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PRECOPTIC Co.,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Twardościomierz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typu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Vickers –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Stacjonarny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twardościomierz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micro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Vickersa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serii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NEXUS 400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model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412D</w:t>
            </w:r>
          </w:p>
        </w:tc>
      </w:tr>
      <w:tr w:rsidR="008105B0" w:rsidTr="008105B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Laboratorium </w:t>
            </w:r>
            <w:proofErr w:type="spellStart"/>
            <w:r>
              <w:rPr>
                <w:rFonts w:ascii="Calibri" w:hAnsi="Calibri"/>
                <w:b/>
                <w:bCs/>
              </w:rPr>
              <w:t>silników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i </w:t>
            </w:r>
            <w:proofErr w:type="spellStart"/>
            <w:r>
              <w:rPr>
                <w:rFonts w:ascii="Calibri" w:hAnsi="Calibri"/>
                <w:b/>
                <w:bCs/>
              </w:rPr>
              <w:t>układów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sterowania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FESTO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Sp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. z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o.o.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>,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Stanowisko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badania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układów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sterowania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hydraulicznego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>:</w:t>
            </w:r>
          </w:p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zestaw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dydaktyczny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TP501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Hydraulika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podstawowa</w:t>
            </w:r>
            <w:proofErr w:type="spellEnd"/>
          </w:p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zestaw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dydaktyczny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TP601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Elektrohydraulika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podstawowa</w:t>
            </w:r>
            <w:proofErr w:type="spellEnd"/>
          </w:p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program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FluidSIM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4.2 H (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Hydraulika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licencja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sieciowa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wersja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angielska</w:t>
            </w:r>
            <w:proofErr w:type="spellEnd"/>
          </w:p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agregat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hydrauliczny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2,2 l/min.,  230V, 50 Hz, 0,65 KW</w:t>
            </w:r>
          </w:p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olej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hydrauliczny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20 l</w:t>
            </w:r>
          </w:p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stół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laboratoryjny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mobilny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(na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kółkach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) z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płytą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pionową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1100 x 700 mm</w:t>
            </w:r>
          </w:p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lastRenderedPageBreak/>
              <w:t xml:space="preserve">-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pojemnik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szafa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trzykomorowa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walizka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pomiarowa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(HYDRAULIKA)</w:t>
            </w:r>
          </w:p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zasilacz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24V DC, max. 4,5 A</w:t>
            </w:r>
          </w:p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Zestaw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przewodów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elektrycznych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(98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szt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>.)</w:t>
            </w:r>
          </w:p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Przewód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hydrauliczny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600 mm</w:t>
            </w:r>
          </w:p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Przewód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hydrauliczny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1000 mm</w:t>
            </w:r>
          </w:p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przewód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hydrauliczny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1500 mm</w:t>
            </w:r>
          </w:p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element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rozładowujący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ciśnienie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szybkozłączu</w:t>
            </w:r>
            <w:proofErr w:type="spellEnd"/>
          </w:p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wyłącznik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krańcowy</w:t>
            </w:r>
            <w:proofErr w:type="spellEnd"/>
          </w:p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zestaw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symboli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magnetycznych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symbole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magn. elektr.,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symbole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magn.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pneum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>/H.</w:t>
            </w:r>
          </w:p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plakaty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Hydraulika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(5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szt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>.)</w:t>
            </w:r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FESTO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Sp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. z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o.o.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>,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Stanowisko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badania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silników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: </w:t>
            </w:r>
          </w:p>
          <w:p w:rsidR="008105B0" w:rsidRDefault="008105B0" w:rsidP="00144774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2" w:hanging="72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zestaw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TP1410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Hamownia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silnikiem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servo</w:t>
            </w:r>
            <w:proofErr w:type="spellEnd"/>
          </w:p>
          <w:p w:rsidR="008105B0" w:rsidRDefault="008105B0" w:rsidP="00144774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2" w:hanging="72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silnik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prądu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stalego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(DC)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bocznikowy</w:t>
            </w:r>
            <w:proofErr w:type="spellEnd"/>
          </w:p>
          <w:p w:rsidR="008105B0" w:rsidRDefault="008105B0" w:rsidP="00144774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2" w:hanging="72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zailacz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uniwersalny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0-250V DC</w:t>
            </w:r>
          </w:p>
          <w:p w:rsidR="008105B0" w:rsidRDefault="008105B0" w:rsidP="00144774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2" w:hanging="72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silnik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prądu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przemiennego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(AC)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jednofazowy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kondensatorem</w:t>
            </w:r>
            <w:proofErr w:type="spellEnd"/>
          </w:p>
          <w:p w:rsidR="008105B0" w:rsidRDefault="008105B0" w:rsidP="00144774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2" w:hanging="72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silnik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asynchroniczny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prądu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trójfazowego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(AC)</w:t>
            </w:r>
          </w:p>
          <w:p w:rsidR="008105B0" w:rsidRDefault="008105B0" w:rsidP="00144774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2" w:hanging="72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zestaw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styczników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silnika</w:t>
            </w:r>
            <w:proofErr w:type="spellEnd"/>
          </w:p>
          <w:p w:rsidR="008105B0" w:rsidRDefault="008105B0" w:rsidP="00144774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2" w:hanging="72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panel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sterujący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urządzenie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obsługowe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zgłoszeniowe</w:t>
            </w:r>
            <w:proofErr w:type="spellEnd"/>
          </w:p>
          <w:p w:rsidR="008105B0" w:rsidRDefault="008105B0" w:rsidP="00144774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72" w:hanging="72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płyta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ochronna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płyta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styczników</w:t>
            </w:r>
            <w:proofErr w:type="spellEnd"/>
          </w:p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zestaw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przewodów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bezpiecznymi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końcówkami</w:t>
            </w:r>
            <w:proofErr w:type="spellEnd"/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FESTO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Sp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. z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o.o.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>,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Robot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edukacyjny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>:</w:t>
            </w:r>
          </w:p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-robot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edukacyjny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RobTRAIN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I</w:t>
            </w:r>
          </w:p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program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symulacyjny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RobLAB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oprogramowanie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symulujące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pracę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robota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dydaktycznego</w:t>
            </w:r>
            <w:proofErr w:type="spellEnd"/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FESTO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Sp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. z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o.o.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>,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Modele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przemysłowych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linii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produkcyjnych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>:</w:t>
            </w:r>
          </w:p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zestaw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MecLab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moduły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dydaktyczne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pojemnikach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Sys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Trainer)</w:t>
            </w:r>
          </w:p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moduł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magazynu</w:t>
            </w:r>
            <w:proofErr w:type="spellEnd"/>
          </w:p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moduł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transportowy</w:t>
            </w:r>
            <w:proofErr w:type="spellEnd"/>
          </w:p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moduł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manipulacyjny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przenoszenia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>)</w:t>
            </w:r>
          </w:p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sprężarka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powietrza</w:t>
            </w:r>
            <w:proofErr w:type="spellEnd"/>
          </w:p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-3 x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Interfejs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EasyPort</w:t>
            </w:r>
            <w:proofErr w:type="spellEnd"/>
          </w:p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- 3 x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Zasilacz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24V DC </w:t>
            </w:r>
          </w:p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oprogramowanie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zestawu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MecLab</w:t>
            </w:r>
            <w:proofErr w:type="spellEnd"/>
          </w:p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akcesoria</w:t>
            </w:r>
            <w:proofErr w:type="spellEnd"/>
          </w:p>
        </w:tc>
      </w:tr>
      <w:tr w:rsidR="008105B0" w:rsidTr="008105B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Laboratorium </w:t>
            </w:r>
            <w:proofErr w:type="spellStart"/>
            <w:r>
              <w:rPr>
                <w:rFonts w:ascii="Calibri" w:hAnsi="Calibri"/>
                <w:b/>
                <w:bCs/>
              </w:rPr>
              <w:t>pokryć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lakierniczych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i </w:t>
            </w:r>
            <w:proofErr w:type="spellStart"/>
            <w:r>
              <w:rPr>
                <w:rFonts w:ascii="Calibri" w:hAnsi="Calibri"/>
                <w:b/>
                <w:bCs/>
              </w:rPr>
              <w:t>antykorozyjnych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BLOWTHERM POLSKA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Sp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. z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o.o.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Kabina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lakiernicza</w:t>
            </w:r>
            <w:proofErr w:type="spellEnd"/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BLOWTHERM POLSKA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Sp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. z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o.o.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Stanowiska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przygotowawcze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pomieszczenia</w:t>
            </w:r>
            <w:proofErr w:type="spellEnd"/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BLOWTHERM POLSKA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Sp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. z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o.o.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Myjka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pistoletów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lakierniczych</w:t>
            </w:r>
            <w:proofErr w:type="spellEnd"/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BLOWTHERM POLSKA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Sp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. z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o.o.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Spektrofotometr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lakieru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oraz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zestaw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przygotowania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farb</w:t>
            </w:r>
            <w:proofErr w:type="spellEnd"/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BLOWTHERM POLSKA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Sp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. z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o.o.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Boks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lakierniczy</w:t>
            </w:r>
            <w:proofErr w:type="spellEnd"/>
          </w:p>
        </w:tc>
      </w:tr>
      <w:tr w:rsidR="008105B0" w:rsidTr="008105B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Laboratorium </w:t>
            </w:r>
            <w:proofErr w:type="spellStart"/>
            <w:r>
              <w:rPr>
                <w:rFonts w:ascii="Calibri" w:hAnsi="Calibri"/>
                <w:b/>
                <w:bCs/>
              </w:rPr>
              <w:t>przedsiębiorczości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– </w:t>
            </w:r>
            <w:proofErr w:type="spellStart"/>
            <w:r>
              <w:rPr>
                <w:rFonts w:ascii="Calibri" w:hAnsi="Calibri"/>
                <w:b/>
                <w:bCs/>
              </w:rPr>
              <w:t>zarządzanie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i </w:t>
            </w:r>
            <w:proofErr w:type="spellStart"/>
            <w:r>
              <w:rPr>
                <w:rFonts w:ascii="Calibri" w:hAnsi="Calibri"/>
                <w:b/>
                <w:bCs/>
              </w:rPr>
              <w:t>rozwój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firmy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SERON KOŁODZIEJCZYK SP.J.,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Ploter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tnący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ploter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tnąco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rysujący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70 cm OPOS</w:t>
            </w:r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InFast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Sp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. z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o.o.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Drukarka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fotograficzna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A3 - Canon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Pixma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Pro100 A3</w:t>
            </w:r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InFast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Sp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. z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o.o.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Aparaty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cyfrowe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>:</w:t>
            </w:r>
          </w:p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lastRenderedPageBreak/>
              <w:t>-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aparat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cyfrowy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NIKON D90 z ob. 18-105VR</w:t>
            </w:r>
          </w:p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lampa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błyskowa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MEtz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36 AF-5 Nikon</w:t>
            </w:r>
          </w:p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Filtr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polaryzacyjny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HOYA</w:t>
            </w:r>
          </w:p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Zestaw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Makro +4/+8/+10</w:t>
            </w:r>
          </w:p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Filtr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HOYA UV</w:t>
            </w:r>
          </w:p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Statyw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głowicą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Velbon</w:t>
            </w:r>
            <w:proofErr w:type="spellEnd"/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InFast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Sp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. z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o.o.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Zestaw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komputerowy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oprogramowaniem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graficznym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>:</w:t>
            </w:r>
          </w:p>
          <w:p w:rsidR="008105B0" w:rsidRDefault="008105B0" w:rsidP="00144774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213" w:hanging="21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Dell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Vostro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470 i5-3450 4GB 1TB GT620 W7</w:t>
            </w:r>
          </w:p>
          <w:p w:rsidR="008105B0" w:rsidRDefault="008105B0" w:rsidP="00144774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213" w:hanging="213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MS Office 2013 PRO PLUS MOLP EDU</w:t>
            </w:r>
          </w:p>
          <w:p w:rsidR="008105B0" w:rsidRDefault="008105B0" w:rsidP="00144774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213" w:hanging="21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ASUS 21.5“ VE228HR</w:t>
            </w:r>
          </w:p>
          <w:p w:rsidR="008105B0" w:rsidRDefault="008105B0" w:rsidP="00144774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213" w:hanging="213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Stolik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komputerowy</w:t>
            </w:r>
            <w:proofErr w:type="spellEnd"/>
          </w:p>
          <w:p w:rsidR="008105B0" w:rsidRDefault="008105B0" w:rsidP="00144774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213" w:hanging="213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Fotel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obrotowy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Bravo</w:t>
            </w:r>
          </w:p>
          <w:p w:rsidR="008105B0" w:rsidRDefault="008105B0" w:rsidP="00144774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213" w:hanging="21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Adobe Photoshop CS6 EDU</w:t>
            </w:r>
          </w:p>
          <w:p w:rsidR="008105B0" w:rsidRDefault="008105B0" w:rsidP="00144774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213" w:hanging="213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Corel Draw GS X6 16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licencji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EDU</w:t>
            </w:r>
          </w:p>
          <w:p w:rsidR="008105B0" w:rsidRDefault="008105B0" w:rsidP="00144774">
            <w:pPr>
              <w:pStyle w:val="TableContents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ind w:left="213" w:hanging="21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Adobe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InDesign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CS6 EDU</w:t>
            </w:r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InFast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Sp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. z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o.o.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Kamera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cyfrowa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HD SONY HDR-PJ650VE 64GB</w:t>
            </w:r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InFast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Sp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. z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o.o.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Skaner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A3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Plustek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OpticPro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A320</w:t>
            </w:r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InFast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Sp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. z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o.o.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Zestaw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dokumentów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bindownica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laminarka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>:</w:t>
            </w:r>
          </w:p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Bindownica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Opus</w:t>
            </w:r>
          </w:p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Laminator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Opus A3</w:t>
            </w:r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SERON KOŁODZIEJCZYK SP.J.,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Ploter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laserowy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CNC –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ploter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laserowy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SL9060</w:t>
            </w:r>
          </w:p>
        </w:tc>
      </w:tr>
      <w:tr w:rsidR="008105B0" w:rsidTr="00810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0" w:rsidRDefault="008105B0">
            <w:pPr>
              <w:widowControl/>
              <w:suppressAutoHyphens w:val="0"/>
              <w:spacing w:line="256" w:lineRule="auto"/>
              <w:rPr>
                <w:rFonts w:ascii="Calibri" w:hAnsi="Calibri" w:cs="Tahoma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Standard"/>
              <w:spacing w:line="256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InFast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Sp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. z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</w:rPr>
              <w:t>o.o.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Stanowisko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wizualizacji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>:</w:t>
            </w:r>
          </w:p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-BENQ W1070+torba+kable</w:t>
            </w:r>
          </w:p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Uchwyt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sufitowy</w:t>
            </w:r>
            <w:proofErr w:type="spellEnd"/>
          </w:p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Wizualizer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AVer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F50</w:t>
            </w:r>
          </w:p>
          <w:p w:rsidR="008105B0" w:rsidRDefault="008105B0">
            <w:pPr>
              <w:pStyle w:val="TableContents"/>
              <w:snapToGrid w:val="0"/>
              <w:spacing w:line="25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Ekran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265x150 ART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elektryczny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pilotem</w:t>
            </w:r>
            <w:proofErr w:type="spellEnd"/>
          </w:p>
        </w:tc>
      </w:tr>
    </w:tbl>
    <w:p w:rsidR="008105B0" w:rsidRDefault="008105B0" w:rsidP="008105B0">
      <w:pPr>
        <w:pStyle w:val="Standard"/>
        <w:jc w:val="center"/>
        <w:rPr>
          <w:b/>
          <w:bCs/>
        </w:rPr>
      </w:pPr>
    </w:p>
    <w:p w:rsidR="008105B0" w:rsidRDefault="008105B0" w:rsidP="008105B0">
      <w:pPr>
        <w:rPr>
          <w:b/>
          <w:bCs/>
        </w:rPr>
      </w:pPr>
    </w:p>
    <w:p w:rsidR="008105B0" w:rsidRDefault="008105B0" w:rsidP="008105B0"/>
    <w:p w:rsidR="002937EB" w:rsidRDefault="002937EB"/>
    <w:sectPr w:rsidR="00293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30B6"/>
    <w:multiLevelType w:val="hybridMultilevel"/>
    <w:tmpl w:val="67AA3B58"/>
    <w:lvl w:ilvl="0" w:tplc="BBFE7134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74F6E"/>
    <w:multiLevelType w:val="hybridMultilevel"/>
    <w:tmpl w:val="A4B2D416"/>
    <w:lvl w:ilvl="0" w:tplc="CFFA4C5A">
      <w:start w:val="144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9B"/>
    <w:rsid w:val="002937EB"/>
    <w:rsid w:val="008105B0"/>
    <w:rsid w:val="00BA259B"/>
    <w:rsid w:val="00D6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CBFDF-C49F-4FD4-BF89-F8315C49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5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05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8105B0"/>
    <w:pPr>
      <w:suppressLineNumbers/>
    </w:pPr>
  </w:style>
  <w:style w:type="paragraph" w:customStyle="1" w:styleId="Standard">
    <w:name w:val="Standard"/>
    <w:rsid w:val="008105B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8105B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1598</Words>
  <Characters>9589</Characters>
  <Application>Microsoft Office Word</Application>
  <DocSecurity>0</DocSecurity>
  <Lines>79</Lines>
  <Paragraphs>22</Paragraphs>
  <ScaleCrop>false</ScaleCrop>
  <Company/>
  <LinksUpToDate>false</LinksUpToDate>
  <CharactersWithSpaces>11165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3</cp:revision>
  <dcterms:created xsi:type="dcterms:W3CDTF">2016-05-20T07:03:00Z</dcterms:created>
  <dcterms:modified xsi:type="dcterms:W3CDTF">2016-05-20T07:06:00Z</dcterms:modified>
</cp:coreProperties>
</file>