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70" w:rsidRDefault="00CB7C3D" w:rsidP="00F61C70">
      <w:pPr>
        <w:jc w:val="right"/>
      </w:pPr>
      <w:r>
        <w:t>Stalowa Wola, dnia 11.08.2017r.</w:t>
      </w:r>
    </w:p>
    <w:p w:rsidR="00F61C70" w:rsidRPr="00CB7C3D" w:rsidRDefault="00CB7C3D" w:rsidP="00F61C70">
      <w:pPr>
        <w:rPr>
          <w:sz w:val="24"/>
          <w:szCs w:val="24"/>
        </w:rPr>
      </w:pPr>
      <w:r w:rsidRPr="00CB7C3D">
        <w:rPr>
          <w:sz w:val="24"/>
          <w:szCs w:val="24"/>
        </w:rPr>
        <w:t>Zakład Pielęgnacyjno-Opiekuńczy</w:t>
      </w:r>
    </w:p>
    <w:p w:rsidR="00CB7C3D" w:rsidRPr="00CB7C3D" w:rsidRDefault="00CB7C3D" w:rsidP="00F61C70">
      <w:pPr>
        <w:rPr>
          <w:sz w:val="24"/>
          <w:szCs w:val="24"/>
        </w:rPr>
      </w:pPr>
      <w:r w:rsidRPr="00CB7C3D">
        <w:rPr>
          <w:sz w:val="24"/>
          <w:szCs w:val="24"/>
        </w:rPr>
        <w:t>SPZOZ w Stalowej Woli</w:t>
      </w:r>
    </w:p>
    <w:p w:rsidR="00CB7C3D" w:rsidRPr="00CB7C3D" w:rsidRDefault="00CB7C3D" w:rsidP="00F61C70">
      <w:pPr>
        <w:rPr>
          <w:sz w:val="24"/>
          <w:szCs w:val="24"/>
        </w:rPr>
      </w:pPr>
      <w:r w:rsidRPr="00CB7C3D">
        <w:rPr>
          <w:sz w:val="24"/>
          <w:szCs w:val="24"/>
        </w:rPr>
        <w:t>ul. J. Dąbrowskiego 5</w:t>
      </w:r>
    </w:p>
    <w:p w:rsidR="00CB7C3D" w:rsidRPr="00CB7C3D" w:rsidRDefault="00CB7C3D" w:rsidP="00F61C70">
      <w:pPr>
        <w:rPr>
          <w:sz w:val="24"/>
          <w:szCs w:val="24"/>
        </w:rPr>
      </w:pPr>
      <w:r w:rsidRPr="00CB7C3D">
        <w:rPr>
          <w:sz w:val="24"/>
          <w:szCs w:val="24"/>
        </w:rPr>
        <w:t>37-464 Stalowa Wola</w:t>
      </w:r>
    </w:p>
    <w:p w:rsidR="00F61C70" w:rsidRDefault="00F61C70" w:rsidP="00F61C70"/>
    <w:p w:rsidR="00F61C70" w:rsidRPr="00E06C8A" w:rsidRDefault="00E06C8A" w:rsidP="00F61C70">
      <w:pPr>
        <w:rPr>
          <w:sz w:val="24"/>
          <w:szCs w:val="24"/>
        </w:rPr>
      </w:pPr>
      <w:r w:rsidRPr="00E06C8A">
        <w:rPr>
          <w:sz w:val="24"/>
          <w:szCs w:val="24"/>
        </w:rPr>
        <w:t>Numer sprawy: ZPO/PN/343-2/2017</w:t>
      </w:r>
    </w:p>
    <w:p w:rsidR="00CB7C3D" w:rsidRDefault="00CB7C3D" w:rsidP="00F61C70">
      <w:pPr>
        <w:jc w:val="center"/>
        <w:rPr>
          <w:b/>
        </w:rPr>
      </w:pPr>
    </w:p>
    <w:p w:rsidR="00CB7C3D" w:rsidRDefault="00CB7C3D" w:rsidP="00F61C70">
      <w:pPr>
        <w:jc w:val="center"/>
        <w:rPr>
          <w:b/>
        </w:rPr>
      </w:pPr>
    </w:p>
    <w:p w:rsidR="00CB7C3D" w:rsidRDefault="00CB7C3D" w:rsidP="00F61C70">
      <w:pPr>
        <w:jc w:val="center"/>
        <w:rPr>
          <w:b/>
        </w:rPr>
      </w:pPr>
    </w:p>
    <w:p w:rsidR="00CB7C3D" w:rsidRDefault="00CB7C3D" w:rsidP="00F61C70">
      <w:pPr>
        <w:jc w:val="center"/>
        <w:rPr>
          <w:b/>
        </w:rPr>
      </w:pPr>
    </w:p>
    <w:p w:rsidR="00F61C70" w:rsidRPr="00CB7C3D" w:rsidRDefault="00F61C70" w:rsidP="00F61C70">
      <w:pPr>
        <w:jc w:val="center"/>
        <w:rPr>
          <w:b/>
          <w:sz w:val="24"/>
          <w:szCs w:val="24"/>
        </w:rPr>
      </w:pPr>
      <w:r w:rsidRPr="00CB7C3D">
        <w:rPr>
          <w:b/>
          <w:sz w:val="24"/>
          <w:szCs w:val="24"/>
        </w:rPr>
        <w:t xml:space="preserve">Zawiadomienie o unieważnieniu postępowania </w:t>
      </w:r>
    </w:p>
    <w:p w:rsidR="00F61C70" w:rsidRDefault="00F61C70" w:rsidP="00E06C8A">
      <w:pPr>
        <w:spacing w:line="360" w:lineRule="auto"/>
      </w:pPr>
      <w:bookmarkStart w:id="0" w:name="_GoBack"/>
      <w:bookmarkEnd w:id="0"/>
    </w:p>
    <w:p w:rsidR="00CB7C3D" w:rsidRDefault="00F61C70" w:rsidP="00E06C8A">
      <w:pPr>
        <w:spacing w:line="360" w:lineRule="auto"/>
        <w:jc w:val="both"/>
        <w:rPr>
          <w:b/>
          <w:i/>
          <w:sz w:val="24"/>
          <w:szCs w:val="24"/>
        </w:rPr>
      </w:pPr>
      <w:r w:rsidRPr="00CB7C3D">
        <w:rPr>
          <w:sz w:val="24"/>
          <w:szCs w:val="24"/>
        </w:rPr>
        <w:t xml:space="preserve">Na podstawie art. 93 ust. </w:t>
      </w:r>
      <w:r w:rsidR="005C771B">
        <w:rPr>
          <w:sz w:val="24"/>
          <w:szCs w:val="24"/>
        </w:rPr>
        <w:t xml:space="preserve">1 pkt. 4 </w:t>
      </w:r>
      <w:r w:rsidRPr="005C771B">
        <w:rPr>
          <w:sz w:val="24"/>
          <w:szCs w:val="24"/>
        </w:rPr>
        <w:t>us</w:t>
      </w:r>
      <w:r w:rsidRPr="00CB7C3D">
        <w:rPr>
          <w:sz w:val="24"/>
          <w:szCs w:val="24"/>
        </w:rPr>
        <w:t>tawy z dnia 29 stycznia 2004 r. Prawo zamówień publicznych</w:t>
      </w:r>
      <w:r w:rsidR="005C771B">
        <w:rPr>
          <w:sz w:val="24"/>
          <w:szCs w:val="24"/>
        </w:rPr>
        <w:t xml:space="preserve"> </w:t>
      </w:r>
      <w:r w:rsidRPr="005C771B">
        <w:rPr>
          <w:sz w:val="24"/>
          <w:szCs w:val="24"/>
        </w:rPr>
        <w:t>(</w:t>
      </w:r>
      <w:r w:rsidR="005C771B" w:rsidRPr="005C771B">
        <w:rPr>
          <w:bCs/>
          <w:sz w:val="24"/>
          <w:szCs w:val="24"/>
        </w:rPr>
        <w:t xml:space="preserve">tj. Dz.U. z 2015 poz. 2164 z </w:t>
      </w:r>
      <w:proofErr w:type="spellStart"/>
      <w:r w:rsidR="005C771B" w:rsidRPr="005C771B">
        <w:rPr>
          <w:bCs/>
          <w:sz w:val="24"/>
          <w:szCs w:val="24"/>
        </w:rPr>
        <w:t>późn</w:t>
      </w:r>
      <w:proofErr w:type="spellEnd"/>
      <w:r w:rsidR="005C771B" w:rsidRPr="005C771B">
        <w:rPr>
          <w:bCs/>
          <w:sz w:val="24"/>
          <w:szCs w:val="24"/>
        </w:rPr>
        <w:t>. zm.)</w:t>
      </w:r>
      <w:r w:rsidR="005C771B">
        <w:rPr>
          <w:bCs/>
          <w:sz w:val="24"/>
          <w:szCs w:val="24"/>
        </w:rPr>
        <w:t xml:space="preserve">, Zamawiający </w:t>
      </w:r>
      <w:r w:rsidRPr="00CB7C3D">
        <w:rPr>
          <w:sz w:val="24"/>
          <w:szCs w:val="24"/>
        </w:rPr>
        <w:t>informuj</w:t>
      </w:r>
      <w:r w:rsidR="00202153">
        <w:rPr>
          <w:sz w:val="24"/>
          <w:szCs w:val="24"/>
        </w:rPr>
        <w:t>e</w:t>
      </w:r>
      <w:r w:rsidRPr="00CB7C3D">
        <w:rPr>
          <w:sz w:val="24"/>
          <w:szCs w:val="24"/>
        </w:rPr>
        <w:t xml:space="preserve">, że postępowanie </w:t>
      </w:r>
      <w:r w:rsidR="00CB7C3D">
        <w:rPr>
          <w:sz w:val="24"/>
          <w:szCs w:val="24"/>
        </w:rPr>
        <w:t xml:space="preserve">                               </w:t>
      </w:r>
      <w:r w:rsidRPr="00CB7C3D">
        <w:rPr>
          <w:sz w:val="24"/>
          <w:szCs w:val="24"/>
        </w:rPr>
        <w:t>o udzielenie zamówienia publicznego</w:t>
      </w:r>
      <w:r w:rsidR="00E06C8A">
        <w:rPr>
          <w:sz w:val="24"/>
          <w:szCs w:val="24"/>
        </w:rPr>
        <w:t xml:space="preserve"> w trybie przetargu nieograniczonego</w:t>
      </w:r>
      <w:r w:rsidRPr="00CB7C3D">
        <w:rPr>
          <w:sz w:val="24"/>
          <w:szCs w:val="24"/>
        </w:rPr>
        <w:t xml:space="preserve"> na </w:t>
      </w:r>
      <w:r w:rsidR="00CB7C3D" w:rsidRPr="00CB7C3D">
        <w:rPr>
          <w:b/>
          <w:i/>
          <w:sz w:val="24"/>
          <w:szCs w:val="24"/>
        </w:rPr>
        <w:t>„Usługi żywienia pacjentów w Zakładzie Pielęgnacyjno-Opiekuńczym Samodzielnym Publicznym Zakładzie Opieki Zdrowotnej</w:t>
      </w:r>
      <w:r w:rsidR="00E06C8A">
        <w:rPr>
          <w:b/>
          <w:i/>
          <w:sz w:val="24"/>
          <w:szCs w:val="24"/>
        </w:rPr>
        <w:t xml:space="preserve"> </w:t>
      </w:r>
      <w:r w:rsidR="00CB7C3D">
        <w:rPr>
          <w:b/>
          <w:i/>
          <w:sz w:val="24"/>
          <w:szCs w:val="24"/>
        </w:rPr>
        <w:t xml:space="preserve"> </w:t>
      </w:r>
      <w:r w:rsidR="00CB7C3D" w:rsidRPr="00CB7C3D">
        <w:rPr>
          <w:b/>
          <w:i/>
          <w:sz w:val="24"/>
          <w:szCs w:val="24"/>
        </w:rPr>
        <w:t>w Stalowej Woli”</w:t>
      </w:r>
      <w:r w:rsidR="00E06C8A">
        <w:rPr>
          <w:b/>
          <w:i/>
          <w:sz w:val="24"/>
          <w:szCs w:val="24"/>
        </w:rPr>
        <w:t xml:space="preserve"> </w:t>
      </w:r>
      <w:r w:rsidR="00E06C8A" w:rsidRPr="00E06C8A">
        <w:rPr>
          <w:sz w:val="24"/>
          <w:szCs w:val="24"/>
        </w:rPr>
        <w:t>zostało unieważnione</w:t>
      </w:r>
      <w:r w:rsidR="00E06C8A">
        <w:rPr>
          <w:sz w:val="24"/>
          <w:szCs w:val="24"/>
        </w:rPr>
        <w:t xml:space="preserve">, </w:t>
      </w:r>
      <w:r w:rsidR="00E06C8A">
        <w:rPr>
          <w:b/>
          <w:i/>
          <w:sz w:val="24"/>
          <w:szCs w:val="24"/>
        </w:rPr>
        <w:t xml:space="preserve">cena najkorzystniejszej oferty lub oferta z najniższą ceną przewyższa kwotę, którą zamawiający zamierza przeznaczyć na sfinansowanie zamówienia. </w:t>
      </w:r>
    </w:p>
    <w:p w:rsidR="00E06C8A" w:rsidRDefault="00E06C8A" w:rsidP="00F61C70">
      <w:pPr>
        <w:jc w:val="center"/>
        <w:rPr>
          <w:b/>
          <w:sz w:val="24"/>
          <w:szCs w:val="24"/>
        </w:rPr>
      </w:pPr>
    </w:p>
    <w:p w:rsidR="00DD156A" w:rsidRDefault="00DD156A" w:rsidP="00F61C70">
      <w:pPr>
        <w:jc w:val="center"/>
        <w:rPr>
          <w:b/>
          <w:sz w:val="24"/>
          <w:szCs w:val="24"/>
        </w:rPr>
      </w:pPr>
    </w:p>
    <w:p w:rsidR="00E06C8A" w:rsidRDefault="00DD156A" w:rsidP="00F61C70">
      <w:pPr>
        <w:jc w:val="center"/>
        <w:rPr>
          <w:b/>
          <w:sz w:val="24"/>
          <w:szCs w:val="24"/>
        </w:rPr>
      </w:pPr>
      <w:r w:rsidRPr="00DD156A">
        <w:rPr>
          <w:b/>
          <w:sz w:val="24"/>
          <w:szCs w:val="24"/>
        </w:rPr>
        <w:t>Uzasadnienie faktyczne i prawne</w:t>
      </w:r>
    </w:p>
    <w:p w:rsidR="00DD156A" w:rsidRDefault="00DD156A" w:rsidP="00F61C70">
      <w:pPr>
        <w:jc w:val="center"/>
        <w:rPr>
          <w:b/>
          <w:sz w:val="24"/>
          <w:szCs w:val="24"/>
        </w:rPr>
      </w:pPr>
    </w:p>
    <w:p w:rsidR="00B71F4B" w:rsidRDefault="00E06C8A" w:rsidP="00DD156A">
      <w:pPr>
        <w:jc w:val="both"/>
        <w:rPr>
          <w:sz w:val="24"/>
          <w:szCs w:val="24"/>
        </w:rPr>
      </w:pPr>
      <w:r w:rsidRPr="00DD156A">
        <w:rPr>
          <w:sz w:val="24"/>
          <w:szCs w:val="24"/>
        </w:rPr>
        <w:t>W postępowaniu złożono jedną ofertę</w:t>
      </w:r>
      <w:r w:rsidR="00B71F4B">
        <w:rPr>
          <w:sz w:val="24"/>
          <w:szCs w:val="24"/>
        </w:rPr>
        <w:t>,</w:t>
      </w:r>
      <w:r w:rsidRPr="00DD156A">
        <w:rPr>
          <w:sz w:val="24"/>
          <w:szCs w:val="24"/>
        </w:rPr>
        <w:t xml:space="preserve"> </w:t>
      </w:r>
      <w:r w:rsidR="00B71F4B">
        <w:rPr>
          <w:sz w:val="24"/>
          <w:szCs w:val="24"/>
        </w:rPr>
        <w:t>c</w:t>
      </w:r>
      <w:r w:rsidRPr="00DD156A">
        <w:rPr>
          <w:sz w:val="24"/>
          <w:szCs w:val="24"/>
        </w:rPr>
        <w:t>ena złożonej oferty (</w:t>
      </w:r>
      <w:r w:rsidRPr="00DD156A">
        <w:rPr>
          <w:sz w:val="24"/>
          <w:szCs w:val="24"/>
        </w:rPr>
        <w:t>512 460,00 zł</w:t>
      </w:r>
      <w:r w:rsidR="00DD156A" w:rsidRPr="00DD156A">
        <w:rPr>
          <w:sz w:val="24"/>
          <w:szCs w:val="24"/>
        </w:rPr>
        <w:t xml:space="preserve"> kwota brutto</w:t>
      </w:r>
      <w:r w:rsidRPr="00DD156A">
        <w:rPr>
          <w:sz w:val="24"/>
          <w:szCs w:val="24"/>
        </w:rPr>
        <w:t>) przewyższa jednak wartość, którą Zamawiający zamierza przeznaczyć na rea</w:t>
      </w:r>
      <w:r w:rsidR="00DD156A" w:rsidRPr="00DD156A">
        <w:rPr>
          <w:sz w:val="24"/>
          <w:szCs w:val="24"/>
        </w:rPr>
        <w:t>lizację przedmiotowego zamówienia (</w:t>
      </w:r>
      <w:r w:rsidR="00DD156A" w:rsidRPr="00DD156A">
        <w:rPr>
          <w:sz w:val="24"/>
          <w:szCs w:val="24"/>
        </w:rPr>
        <w:t>448 914, 96 zł kwot</w:t>
      </w:r>
      <w:r w:rsidR="00B71F4B">
        <w:rPr>
          <w:sz w:val="24"/>
          <w:szCs w:val="24"/>
        </w:rPr>
        <w:t>a</w:t>
      </w:r>
      <w:r w:rsidR="00DD156A" w:rsidRPr="00DD156A">
        <w:rPr>
          <w:sz w:val="24"/>
          <w:szCs w:val="24"/>
        </w:rPr>
        <w:t xml:space="preserve"> brutto</w:t>
      </w:r>
      <w:r w:rsidR="00DD156A" w:rsidRPr="00DD156A">
        <w:rPr>
          <w:sz w:val="24"/>
          <w:szCs w:val="24"/>
        </w:rPr>
        <w:t>)</w:t>
      </w:r>
      <w:r w:rsidR="00DD156A">
        <w:rPr>
          <w:sz w:val="24"/>
          <w:szCs w:val="24"/>
        </w:rPr>
        <w:t xml:space="preserve">. </w:t>
      </w:r>
    </w:p>
    <w:p w:rsidR="00E06C8A" w:rsidRDefault="00DD156A" w:rsidP="00DD15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przeanalizowaniu możliwości finansowych zamawiający unieważnia postępowanie                                   o udzielenie zamówienia publicznego, jeżeli </w:t>
      </w:r>
      <w:r w:rsidRPr="00DD156A">
        <w:rPr>
          <w:sz w:val="24"/>
          <w:szCs w:val="24"/>
        </w:rPr>
        <w:t xml:space="preserve">cena najkorzystniejszej oferty lub oferta </w:t>
      </w:r>
      <w:r>
        <w:rPr>
          <w:sz w:val="24"/>
          <w:szCs w:val="24"/>
        </w:rPr>
        <w:t xml:space="preserve">                               </w:t>
      </w:r>
      <w:r w:rsidRPr="00DD156A">
        <w:rPr>
          <w:sz w:val="24"/>
          <w:szCs w:val="24"/>
        </w:rPr>
        <w:t>z najniższą ceną przewyższa kwotę, którą zamawiający zamierza przeznaczyć na sfinansowanie zamówienia</w:t>
      </w:r>
      <w:r w:rsidR="009959F7">
        <w:rPr>
          <w:sz w:val="24"/>
          <w:szCs w:val="24"/>
        </w:rPr>
        <w:t>, chyba że zamawiający może zwiększyć tę kwotę do ceny najkorzystniejszej oferty.</w:t>
      </w:r>
    </w:p>
    <w:p w:rsidR="009959F7" w:rsidRDefault="009959F7" w:rsidP="00DD156A">
      <w:pPr>
        <w:jc w:val="both"/>
        <w:rPr>
          <w:sz w:val="24"/>
          <w:szCs w:val="24"/>
        </w:rPr>
      </w:pPr>
    </w:p>
    <w:p w:rsidR="009959F7" w:rsidRPr="00A238EC" w:rsidRDefault="009959F7" w:rsidP="00DD15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Zamawiający w oparciu o treść art. 93. ust. 3 pkt.2 ustawy Prawo zamówień publicznych </w:t>
      </w:r>
      <w:r w:rsidRPr="009959F7">
        <w:rPr>
          <w:b/>
          <w:sz w:val="24"/>
          <w:szCs w:val="24"/>
        </w:rPr>
        <w:t>zawiadamia o unieważnieniu</w:t>
      </w:r>
      <w:r>
        <w:rPr>
          <w:sz w:val="24"/>
          <w:szCs w:val="24"/>
        </w:rPr>
        <w:t xml:space="preserve">  postępowania o udzielenie zamówienia prowadzonego w trybie przetargu nieograniczonego na </w:t>
      </w:r>
      <w:r w:rsidRPr="009959F7">
        <w:rPr>
          <w:i/>
          <w:sz w:val="24"/>
          <w:szCs w:val="24"/>
        </w:rPr>
        <w:t>„Usługi żywienia pacjentów                               w Zakładzie Pielęgnacyjno-Opiekuńczym Samodzielnym Publicznym Zakładzie Opieki Zdrowotnej  w Stalowej Woli”</w:t>
      </w:r>
      <w:r w:rsidR="00A238EC">
        <w:rPr>
          <w:i/>
          <w:sz w:val="24"/>
          <w:szCs w:val="24"/>
        </w:rPr>
        <w:t xml:space="preserve"> </w:t>
      </w:r>
      <w:r w:rsidR="00A238EC" w:rsidRPr="00A238EC">
        <w:rPr>
          <w:sz w:val="24"/>
          <w:szCs w:val="24"/>
        </w:rPr>
        <w:t xml:space="preserve">z uwagi na fakt, iż </w:t>
      </w:r>
      <w:r w:rsidR="00A238EC" w:rsidRPr="003B764D">
        <w:rPr>
          <w:b/>
          <w:sz w:val="24"/>
          <w:szCs w:val="24"/>
        </w:rPr>
        <w:t>cena złożonej oferty przewyższa kwotę, którą Zamawiający zamierza przeznaczyć na sfinansowanie zamówienia</w:t>
      </w:r>
      <w:r w:rsidRPr="00A238EC">
        <w:rPr>
          <w:sz w:val="24"/>
          <w:szCs w:val="24"/>
        </w:rPr>
        <w:t>.</w:t>
      </w:r>
    </w:p>
    <w:p w:rsidR="00F61C70" w:rsidRDefault="00F61C70" w:rsidP="00F61C70">
      <w:pPr>
        <w:rPr>
          <w:sz w:val="24"/>
          <w:szCs w:val="24"/>
        </w:rPr>
      </w:pPr>
    </w:p>
    <w:p w:rsidR="00A238EC" w:rsidRDefault="00A238EC" w:rsidP="00F61C70">
      <w:pPr>
        <w:rPr>
          <w:sz w:val="24"/>
          <w:szCs w:val="24"/>
        </w:rPr>
      </w:pPr>
    </w:p>
    <w:p w:rsidR="00266544" w:rsidRPr="00CB7C3D" w:rsidRDefault="00266544" w:rsidP="00CB7C3D">
      <w:pPr>
        <w:jc w:val="right"/>
        <w:rPr>
          <w:sz w:val="24"/>
          <w:szCs w:val="24"/>
        </w:rPr>
      </w:pPr>
    </w:p>
    <w:p w:rsidR="003B764D" w:rsidRDefault="003B764D" w:rsidP="00CB7C3D">
      <w:pPr>
        <w:jc w:val="right"/>
        <w:rPr>
          <w:sz w:val="24"/>
          <w:szCs w:val="24"/>
        </w:rPr>
      </w:pPr>
    </w:p>
    <w:p w:rsidR="00F61C70" w:rsidRDefault="003B764D" w:rsidP="00CB7C3D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 ZP-O</w:t>
      </w:r>
    </w:p>
    <w:p w:rsidR="003B764D" w:rsidRDefault="003B764D" w:rsidP="00CB7C3D">
      <w:pPr>
        <w:jc w:val="right"/>
        <w:rPr>
          <w:sz w:val="24"/>
          <w:szCs w:val="24"/>
        </w:rPr>
      </w:pPr>
      <w:r>
        <w:rPr>
          <w:sz w:val="24"/>
          <w:szCs w:val="24"/>
        </w:rPr>
        <w:t>z up. Iwona Golarz</w:t>
      </w:r>
    </w:p>
    <w:p w:rsidR="003B764D" w:rsidRPr="00CB7C3D" w:rsidRDefault="003B764D" w:rsidP="00CB7C3D">
      <w:pPr>
        <w:jc w:val="right"/>
        <w:rPr>
          <w:sz w:val="24"/>
          <w:szCs w:val="24"/>
        </w:rPr>
      </w:pPr>
      <w:r>
        <w:rPr>
          <w:sz w:val="24"/>
          <w:szCs w:val="24"/>
        </w:rPr>
        <w:t>Główny Księgowy</w:t>
      </w:r>
    </w:p>
    <w:sectPr w:rsidR="003B764D" w:rsidRPr="00CB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54C8"/>
    <w:multiLevelType w:val="hybridMultilevel"/>
    <w:tmpl w:val="32E0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11"/>
    <w:rsid w:val="00055A11"/>
    <w:rsid w:val="00121693"/>
    <w:rsid w:val="00202153"/>
    <w:rsid w:val="00266544"/>
    <w:rsid w:val="00351963"/>
    <w:rsid w:val="00385692"/>
    <w:rsid w:val="003B764D"/>
    <w:rsid w:val="003E32BD"/>
    <w:rsid w:val="005C771B"/>
    <w:rsid w:val="00902060"/>
    <w:rsid w:val="009959F7"/>
    <w:rsid w:val="00A238EC"/>
    <w:rsid w:val="00B71F4B"/>
    <w:rsid w:val="00BA3A93"/>
    <w:rsid w:val="00CB7C3D"/>
    <w:rsid w:val="00D52303"/>
    <w:rsid w:val="00DD156A"/>
    <w:rsid w:val="00E06C8A"/>
    <w:rsid w:val="00F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AA38B-BDDA-4FF3-B06F-83DF2C2D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2">
    <w:name w:val="Podpis2"/>
    <w:basedOn w:val="Normalny"/>
    <w:next w:val="Normalny"/>
    <w:rsid w:val="00BA3A93"/>
    <w:pPr>
      <w:tabs>
        <w:tab w:val="right" w:pos="9072"/>
      </w:tabs>
      <w:jc w:val="both"/>
    </w:pPr>
    <w:rPr>
      <w:noProof/>
      <w:sz w:val="24"/>
    </w:rPr>
  </w:style>
  <w:style w:type="paragraph" w:styleId="Akapitzlist">
    <w:name w:val="List Paragraph"/>
    <w:basedOn w:val="Normalny"/>
    <w:uiPriority w:val="34"/>
    <w:qFormat/>
    <w:rsid w:val="00E06C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2017-08-11T07:19:00Z</cp:lastPrinted>
  <dcterms:created xsi:type="dcterms:W3CDTF">2017-08-11T05:04:00Z</dcterms:created>
  <dcterms:modified xsi:type="dcterms:W3CDTF">2017-08-11T07:44:00Z</dcterms:modified>
</cp:coreProperties>
</file>