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25" w:rsidRDefault="00FF6A25" w:rsidP="00FF6A25">
      <w:pPr>
        <w:pStyle w:val="Akapitzlist"/>
        <w:tabs>
          <w:tab w:val="left" w:pos="2552"/>
        </w:tabs>
        <w:spacing w:after="160" w:line="259" w:lineRule="auto"/>
        <w:ind w:left="1320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Załącznik nr 1</w:t>
      </w:r>
    </w:p>
    <w:p w:rsidR="00FF6A25" w:rsidRDefault="00FF6A25" w:rsidP="00FF6A25">
      <w:pPr>
        <w:pStyle w:val="Akapitzlist"/>
        <w:tabs>
          <w:tab w:val="left" w:pos="2552"/>
          <w:tab w:val="left" w:pos="2977"/>
        </w:tabs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B3BF6">
        <w:rPr>
          <w:rFonts w:ascii="Times New Roman" w:hAnsi="Times New Roman"/>
          <w:b/>
          <w:bCs/>
          <w:sz w:val="24"/>
          <w:szCs w:val="24"/>
          <w:lang w:eastAsia="pl-PL"/>
        </w:rPr>
        <w:t>Zakres obowiązków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Wykonawcy - nadzoru inwestorskiego dla przedsięwzięcia pn. „</w:t>
      </w:r>
      <w:r>
        <w:rPr>
          <w:rFonts w:ascii="Times New Roman" w:hAnsi="Times New Roman"/>
          <w:b/>
          <w:sz w:val="24"/>
          <w:szCs w:val="24"/>
        </w:rPr>
        <w:t>Przebudowa drogi powiatowej Nr 101</w:t>
      </w:r>
      <w:r w:rsidR="00EB2B9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R Kotowa Wola- Kępie Zaleszańskie w m. Kępie Zaleszańskie”. </w:t>
      </w:r>
    </w:p>
    <w:p w:rsidR="00FF6A25" w:rsidRPr="006B3BF6" w:rsidRDefault="00FF6A25" w:rsidP="00FF6A25">
      <w:pPr>
        <w:pStyle w:val="Akapitzlist"/>
        <w:tabs>
          <w:tab w:val="left" w:pos="2552"/>
          <w:tab w:val="left" w:pos="2977"/>
        </w:tabs>
        <w:spacing w:after="160" w:line="259" w:lineRule="auto"/>
        <w:ind w:left="0"/>
        <w:rPr>
          <w:rFonts w:ascii="Times New Roman" w:hAnsi="Times New Roman"/>
          <w:b/>
          <w:spacing w:val="10"/>
          <w:sz w:val="24"/>
          <w:szCs w:val="24"/>
          <w:lang w:eastAsia="pl-PL"/>
        </w:rPr>
      </w:pPr>
      <w:r w:rsidRPr="006B3BF6">
        <w:rPr>
          <w:rFonts w:ascii="Times New Roman" w:hAnsi="Times New Roman"/>
          <w:b/>
          <w:spacing w:val="10"/>
          <w:sz w:val="24"/>
          <w:szCs w:val="24"/>
          <w:lang w:eastAsia="pl-PL"/>
        </w:rPr>
        <w:t>Zakres usług</w:t>
      </w:r>
    </w:p>
    <w:p w:rsidR="00FF6A25" w:rsidRPr="00B5558F" w:rsidRDefault="00FF6A25" w:rsidP="00FF6A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I. </w:t>
      </w:r>
      <w:r w:rsidRPr="00B5558F">
        <w:rPr>
          <w:rFonts w:ascii="Times New Roman" w:hAnsi="Times New Roman"/>
          <w:sz w:val="24"/>
          <w:szCs w:val="24"/>
          <w:lang w:val="x-none" w:eastAsia="x-none"/>
        </w:rPr>
        <w:t>Obowiązki ogólne</w:t>
      </w:r>
    </w:p>
    <w:p w:rsidR="00FF6A25" w:rsidRPr="006B3BF6" w:rsidRDefault="00FF6A25" w:rsidP="00FF6A25">
      <w:pPr>
        <w:spacing w:after="0" w:line="240" w:lineRule="auto"/>
        <w:ind w:left="142"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B3BF6">
        <w:rPr>
          <w:rFonts w:ascii="Times New Roman" w:hAnsi="Times New Roman"/>
          <w:sz w:val="24"/>
          <w:szCs w:val="24"/>
          <w:lang w:val="x-none" w:eastAsia="x-none"/>
        </w:rPr>
        <w:t>Inwestorem w myśl art. 18 ustawy z dnia 7 lipca 1994r. Prawo Budowlane jest Powiat Stalowowolski (Zamawiający).</w:t>
      </w:r>
    </w:p>
    <w:p w:rsidR="00FF6A25" w:rsidRDefault="00FF6A25" w:rsidP="00FF6A2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Nadzór inwestorski pełnić będzie Wykonawca wybrany przez Zamawiającego w drodze </w:t>
      </w:r>
      <w:r>
        <w:rPr>
          <w:rFonts w:ascii="Times New Roman" w:hAnsi="Times New Roman"/>
          <w:sz w:val="24"/>
          <w:szCs w:val="24"/>
          <w:lang w:eastAsia="x-none"/>
        </w:rPr>
        <w:t>zapytania ofertowego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, dysponujący odpowiednimi specjalistami do pełnienia zadań nadzoru. </w:t>
      </w:r>
      <w:r>
        <w:rPr>
          <w:rFonts w:ascii="Times New Roman" w:hAnsi="Times New Roman"/>
          <w:sz w:val="24"/>
          <w:szCs w:val="24"/>
          <w:lang w:eastAsia="x-none"/>
        </w:rPr>
        <w:t xml:space="preserve">1.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Nadzór</w:t>
      </w:r>
      <w:r w:rsidRPr="006B3BF6">
        <w:rPr>
          <w:rFonts w:ascii="Times New Roman" w:hAnsi="Times New Roman"/>
          <w:sz w:val="24"/>
          <w:szCs w:val="24"/>
          <w:lang w:eastAsia="x-none"/>
        </w:rPr>
        <w:t xml:space="preserve"> inwestorski 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będzie sprawowany zgodnie:</w:t>
      </w:r>
    </w:p>
    <w:p w:rsidR="00FF6A25" w:rsidRDefault="00FF6A25" w:rsidP="00FF6A25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Prawem budowlanym</w:t>
      </w:r>
      <w:bookmarkStart w:id="0" w:name="_GoBack"/>
      <w:bookmarkEnd w:id="0"/>
    </w:p>
    <w:p w:rsidR="00FF6A25" w:rsidRDefault="00FF6A25" w:rsidP="00FF6A25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Polskimi normami i przepisami</w:t>
      </w:r>
    </w:p>
    <w:p w:rsidR="00FF6A25" w:rsidRDefault="00FF6A25" w:rsidP="00FF6A25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Dokumentacją techniczną</w:t>
      </w:r>
    </w:p>
    <w:p w:rsidR="00FF6A25" w:rsidRPr="0065010F" w:rsidRDefault="00FF6A25" w:rsidP="00FF6A25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Zgłoszeniem wykonania robót</w:t>
      </w:r>
    </w:p>
    <w:p w:rsidR="00FF6A25" w:rsidRDefault="00FF6A25" w:rsidP="00FF6A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2. Wykonawca będzie:</w:t>
      </w:r>
    </w:p>
    <w:p w:rsidR="00FF6A25" w:rsidRDefault="00FF6A25" w:rsidP="00FF6A2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 1) Działał we współpracy z Zamawiającym i na jego rzecz przez cały okres realizacji zamówienia.</w:t>
      </w:r>
    </w:p>
    <w:p w:rsidR="00FF6A25" w:rsidRDefault="00FF6A25" w:rsidP="00FF6A25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2) Wspierał Zamawiającego we wszystkich czynnościach technicznych, administracyjnych i finansowych związanych z realizacją zamówienia, </w:t>
      </w:r>
    </w:p>
    <w:p w:rsidR="00FF6A25" w:rsidRDefault="00FF6A25" w:rsidP="00FF6A25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3) Zapewni stalą wymianę informacji z Zamawiającym oraz koordynację swojej działalności z wymaganiami Zamawiającego. </w:t>
      </w:r>
    </w:p>
    <w:p w:rsidR="00FF6A25" w:rsidRPr="0028425B" w:rsidRDefault="00FF6A25" w:rsidP="00FF6A25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II.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Szczegółowe obowiązki nadzoru </w:t>
      </w:r>
      <w:r w:rsidRPr="006B3BF6">
        <w:rPr>
          <w:rFonts w:ascii="Times New Roman" w:hAnsi="Times New Roman"/>
          <w:sz w:val="24"/>
          <w:szCs w:val="24"/>
          <w:lang w:eastAsia="x-none"/>
        </w:rPr>
        <w:t xml:space="preserve">inwestorskiego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w czasie realizacji zdania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:rsidR="00FF6A25" w:rsidRDefault="00FF6A25" w:rsidP="00FF6A25">
      <w:pPr>
        <w:tabs>
          <w:tab w:val="left" w:pos="426"/>
          <w:tab w:val="left" w:pos="567"/>
        </w:tabs>
        <w:spacing w:after="0" w:line="240" w:lineRule="auto"/>
        <w:ind w:left="284" w:right="20" w:hanging="142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szystkie czynności wyk</w:t>
      </w:r>
      <w:r>
        <w:rPr>
          <w:rFonts w:ascii="Times New Roman" w:hAnsi="Times New Roman"/>
          <w:sz w:val="24"/>
          <w:szCs w:val="24"/>
          <w:lang w:val="x-none" w:eastAsia="x-none"/>
        </w:rPr>
        <w:t>onywane przez Wykonawcę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 muszą być zgodne z obowiązującym przepisami prawa polskiego, a w szczególności ustawą z dnia 7 lipca 1994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r. P</w:t>
      </w:r>
      <w:r>
        <w:rPr>
          <w:rFonts w:ascii="Times New Roman" w:hAnsi="Times New Roman"/>
          <w:sz w:val="24"/>
          <w:szCs w:val="24"/>
          <w:lang w:val="x-none" w:eastAsia="x-none"/>
        </w:rPr>
        <w:t>rawo budowlane, ustawą z dnia 21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 marca 1985 r. o drogach publicznych, Kodeksem Cywilnym.</w:t>
      </w:r>
    </w:p>
    <w:p w:rsidR="00FF6A25" w:rsidRPr="00F16EA1" w:rsidRDefault="00FF6A25" w:rsidP="00FF6A25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F16EA1">
        <w:rPr>
          <w:rFonts w:ascii="Times New Roman" w:hAnsi="Times New Roman"/>
          <w:sz w:val="24"/>
          <w:szCs w:val="24"/>
          <w:lang w:val="x-none" w:eastAsia="x-none"/>
        </w:rPr>
        <w:t xml:space="preserve">Do podstawowych obowiązków </w:t>
      </w:r>
      <w:r w:rsidRPr="00F16EA1">
        <w:rPr>
          <w:rFonts w:ascii="Times New Roman" w:hAnsi="Times New Roman"/>
          <w:sz w:val="24"/>
          <w:szCs w:val="24"/>
          <w:lang w:eastAsia="x-none"/>
        </w:rPr>
        <w:t xml:space="preserve">Wykonawcy </w:t>
      </w:r>
      <w:r w:rsidRPr="00F16EA1">
        <w:rPr>
          <w:rFonts w:ascii="Times New Roman" w:hAnsi="Times New Roman"/>
          <w:sz w:val="24"/>
          <w:szCs w:val="24"/>
          <w:lang w:val="x-none" w:eastAsia="x-none"/>
        </w:rPr>
        <w:t>należy:</w:t>
      </w:r>
    </w:p>
    <w:p w:rsidR="00FF6A25" w:rsidRPr="00A04BC7" w:rsidRDefault="00FF6A25" w:rsidP="00FF6A25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r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eprezentowanie Zamawiającego na budowie przez sprawowanie kontroli zgodności jej realizacji z projektem, przepisami i obowiązującymi Polskimi Normami oraz zasadami wiedzy technicznej;</w:t>
      </w:r>
    </w:p>
    <w:p w:rsidR="00FF6A25" w:rsidRPr="00A04BC7" w:rsidRDefault="00FF6A25" w:rsidP="00FF6A25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s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prawdzanie jakości wykonywanych robót, wbudowanych wyrobów budowlanych, zapobieganie zastosowaniu wyrobów budowlanych wadliwych i nie dopuszczonych do obrotu i stosowania w budownictwie;</w:t>
      </w:r>
    </w:p>
    <w:p w:rsidR="00FF6A25" w:rsidRPr="00A04BC7" w:rsidRDefault="00FF6A25" w:rsidP="00FF6A25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s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prawdzanie i odbiór robót budowlanych ulegających zakryciu lub zanikających, uczestniczenie w próbach i odbiorach technicznyc</w:t>
      </w:r>
      <w:r>
        <w:rPr>
          <w:rFonts w:ascii="Times New Roman" w:hAnsi="Times New Roman"/>
          <w:sz w:val="24"/>
          <w:szCs w:val="24"/>
          <w:lang w:val="x-none" w:eastAsia="x-none"/>
        </w:rPr>
        <w:t>h oraz przygotowanie i udział w 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czynnościach odbioru końcowego;</w:t>
      </w:r>
    </w:p>
    <w:p w:rsidR="00FF6A25" w:rsidRPr="00A04BC7" w:rsidRDefault="00FF6A25" w:rsidP="00FF6A25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potwierdzanie wpisem w dzienniku b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udowy faktycznie wykonanych robót, ich wielkości, zakresu, parametrów oraz usunięcia wad;</w:t>
      </w:r>
    </w:p>
    <w:p w:rsidR="00FF6A25" w:rsidRPr="00A04BC7" w:rsidRDefault="00FF6A25" w:rsidP="00FF6A25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p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 xml:space="preserve">odejmowanie decyzji we wszystkich sprawach związanych z jakością robót, oceną jakości materiałów i </w:t>
      </w:r>
      <w:r w:rsidRPr="00A04BC7">
        <w:rPr>
          <w:rFonts w:ascii="Times New Roman" w:hAnsi="Times New Roman"/>
          <w:sz w:val="24"/>
          <w:szCs w:val="24"/>
          <w:lang w:eastAsia="x-none"/>
        </w:rPr>
        <w:t>realizacją harmono</w:t>
      </w:r>
      <w:r>
        <w:rPr>
          <w:rFonts w:ascii="Times New Roman" w:hAnsi="Times New Roman"/>
          <w:sz w:val="24"/>
          <w:szCs w:val="24"/>
          <w:lang w:eastAsia="x-none"/>
        </w:rPr>
        <w:t>gramu robót budowlanych przez w</w:t>
      </w:r>
      <w:r w:rsidRPr="00A04BC7">
        <w:rPr>
          <w:rFonts w:ascii="Times New Roman" w:hAnsi="Times New Roman"/>
          <w:sz w:val="24"/>
          <w:szCs w:val="24"/>
          <w:lang w:eastAsia="x-none"/>
        </w:rPr>
        <w:t xml:space="preserve">ykonawcę </w:t>
      </w:r>
      <w:r>
        <w:rPr>
          <w:rFonts w:ascii="Times New Roman" w:hAnsi="Times New Roman"/>
          <w:sz w:val="24"/>
          <w:szCs w:val="24"/>
          <w:lang w:eastAsia="x-none"/>
        </w:rPr>
        <w:t>robót budowlanych (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postępem robót) oraz sprawach dotyczących akceptacji wypełniania warunków u</w:t>
      </w:r>
      <w:r>
        <w:rPr>
          <w:rFonts w:ascii="Times New Roman" w:hAnsi="Times New Roman"/>
          <w:sz w:val="24"/>
          <w:szCs w:val="24"/>
          <w:lang w:val="x-none" w:eastAsia="x-none"/>
        </w:rPr>
        <w:t>mowy przez w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ykonawcę robót;</w:t>
      </w:r>
    </w:p>
    <w:p w:rsidR="00FF6A25" w:rsidRPr="00A04BC7" w:rsidRDefault="00FF6A25" w:rsidP="00FF6A25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p</w:t>
      </w:r>
      <w:r w:rsidRPr="00A04BC7">
        <w:rPr>
          <w:rFonts w:ascii="Times New Roman" w:hAnsi="Times New Roman"/>
          <w:sz w:val="24"/>
          <w:szCs w:val="24"/>
          <w:lang w:eastAsia="x-none"/>
        </w:rPr>
        <w:t xml:space="preserve">odejmowanie decyzji </w:t>
      </w:r>
      <w:r>
        <w:rPr>
          <w:rFonts w:ascii="Times New Roman" w:hAnsi="Times New Roman"/>
          <w:sz w:val="24"/>
          <w:szCs w:val="24"/>
          <w:lang w:eastAsia="x-none"/>
        </w:rPr>
        <w:t>w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 xml:space="preserve"> sprawach finansowych i praw</w:t>
      </w:r>
      <w:r>
        <w:rPr>
          <w:rFonts w:ascii="Times New Roman" w:hAnsi="Times New Roman"/>
          <w:sz w:val="24"/>
          <w:szCs w:val="24"/>
          <w:lang w:val="x-none" w:eastAsia="x-none"/>
        </w:rPr>
        <w:t>nych po uprzednim uzgodnieniu i 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uzyskaniu akceptacji Zamawiającego;</w:t>
      </w:r>
    </w:p>
    <w:p w:rsidR="00FF6A25" w:rsidRPr="00A04BC7" w:rsidRDefault="00FF6A25" w:rsidP="00FF6A25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s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 xml:space="preserve">prawdzanie na bieżąco, aby wszelkie zmiany w realizacji robót budowlanych i zmiany wprowadzane do dokumentacji wykonawczej, a w szczególności takie, które niosą za sobą skutki finansowe, np. zwiększenie zakresu rzeczowego robót, </w:t>
      </w:r>
      <w:r>
        <w:rPr>
          <w:rFonts w:ascii="Times New Roman" w:hAnsi="Times New Roman"/>
          <w:sz w:val="24"/>
          <w:szCs w:val="24"/>
          <w:lang w:eastAsia="x-none"/>
        </w:rPr>
        <w:t xml:space="preserve">roboty dodatkowe, </w:t>
      </w:r>
      <w:r w:rsidRPr="00A04BC7">
        <w:rPr>
          <w:rFonts w:ascii="Times New Roman" w:hAnsi="Times New Roman"/>
          <w:sz w:val="24"/>
          <w:szCs w:val="24"/>
          <w:lang w:eastAsia="x-none"/>
        </w:rPr>
        <w:t>roboty zaniechane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, wprowadzanie zamiennych materiałów lub technologii oraz wprowadzanie nowych podwykonawców robó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t budowlanych (nie wskazanych </w:t>
      </w:r>
      <w:r>
        <w:rPr>
          <w:rFonts w:ascii="Times New Roman" w:hAnsi="Times New Roman"/>
          <w:sz w:val="24"/>
          <w:szCs w:val="24"/>
          <w:lang w:val="x-none" w:eastAsia="x-none"/>
        </w:rPr>
        <w:lastRenderedPageBreak/>
        <w:t>w 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um</w:t>
      </w:r>
      <w:r>
        <w:rPr>
          <w:rFonts w:ascii="Times New Roman" w:hAnsi="Times New Roman"/>
          <w:sz w:val="24"/>
          <w:szCs w:val="24"/>
          <w:lang w:val="x-none" w:eastAsia="x-none"/>
        </w:rPr>
        <w:t>owie na roboty budowlane przez w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ykonawcę robót budowlanych)</w:t>
      </w:r>
      <w:r w:rsidRPr="00A04BC7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były pisemnie akceptowane przez Zamawiającego;</w:t>
      </w:r>
    </w:p>
    <w:p w:rsidR="00FF6A25" w:rsidRPr="00A04BC7" w:rsidRDefault="00FF6A25" w:rsidP="00FF6A25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w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ydawanie poleceń, decyzji, opinii, zgody, akceptacji na piśmie;</w:t>
      </w:r>
    </w:p>
    <w:p w:rsidR="00FF6A25" w:rsidRPr="00A04BC7" w:rsidRDefault="00FF6A25" w:rsidP="00FF6A25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o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rganizowanie prac związanych z nadzorem tak, aby z tego tytułu nie było zbędnych p</w:t>
      </w:r>
      <w:r>
        <w:rPr>
          <w:rFonts w:ascii="Times New Roman" w:hAnsi="Times New Roman"/>
          <w:sz w:val="24"/>
          <w:szCs w:val="24"/>
          <w:lang w:val="x-none" w:eastAsia="x-none"/>
        </w:rPr>
        <w:t>rzerw w realizacji robót przez w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ykonawcę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FF6A25" w:rsidRPr="00A04BC7" w:rsidRDefault="00FF6A25" w:rsidP="00FF6A25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d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>ecydowanie o dopuszczeniu do stosowania lub odrzucenia urządzeń i materiałów przewidzianych do realizacji robót</w:t>
      </w:r>
      <w:r w:rsidRPr="00A04BC7">
        <w:rPr>
          <w:rFonts w:ascii="Times New Roman" w:hAnsi="Times New Roman"/>
          <w:sz w:val="24"/>
          <w:szCs w:val="24"/>
          <w:lang w:eastAsia="x-none"/>
        </w:rPr>
        <w:t xml:space="preserve"> na podstawie dokumentacji projektowej, </w:t>
      </w:r>
      <w:proofErr w:type="spellStart"/>
      <w:r w:rsidRPr="00A04BC7">
        <w:rPr>
          <w:rFonts w:ascii="Times New Roman" w:hAnsi="Times New Roman"/>
          <w:sz w:val="24"/>
          <w:szCs w:val="24"/>
          <w:lang w:eastAsia="x-none"/>
        </w:rPr>
        <w:t>STWiORB</w:t>
      </w:r>
      <w:proofErr w:type="spellEnd"/>
      <w:r w:rsidRPr="00A04BC7">
        <w:rPr>
          <w:rFonts w:ascii="Times New Roman" w:hAnsi="Times New Roman"/>
          <w:sz w:val="24"/>
          <w:szCs w:val="24"/>
          <w:lang w:eastAsia="x-none"/>
        </w:rPr>
        <w:t>, umowy i jej załączników</w:t>
      </w:r>
      <w:r w:rsidRPr="00A04BC7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</w:p>
    <w:p w:rsidR="00FF6A25" w:rsidRPr="00A04BC7" w:rsidRDefault="00FF6A25" w:rsidP="00FF6A25">
      <w:pPr>
        <w:pStyle w:val="Akapitzlist"/>
        <w:numPr>
          <w:ilvl w:val="1"/>
          <w:numId w:val="1"/>
        </w:numPr>
        <w:tabs>
          <w:tab w:val="left" w:pos="720"/>
        </w:tabs>
        <w:spacing w:after="0" w:line="240" w:lineRule="auto"/>
        <w:ind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u</w:t>
      </w:r>
      <w:r w:rsidRPr="00A04BC7">
        <w:rPr>
          <w:rFonts w:ascii="Times New Roman" w:hAnsi="Times New Roman"/>
          <w:sz w:val="24"/>
          <w:szCs w:val="24"/>
          <w:lang w:eastAsia="x-none"/>
        </w:rPr>
        <w:t>dział w przeglądach i odbiorach w czasie gwarancji.</w:t>
      </w:r>
    </w:p>
    <w:p w:rsidR="00FF6A25" w:rsidRPr="006B3BF6" w:rsidRDefault="00FF6A25" w:rsidP="00FF6A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2. </w:t>
      </w:r>
      <w:r w:rsidRPr="005C54F0">
        <w:rPr>
          <w:rFonts w:ascii="Times New Roman" w:hAnsi="Times New Roman"/>
          <w:sz w:val="24"/>
          <w:szCs w:val="24"/>
          <w:lang w:val="x-none" w:eastAsia="x-none"/>
        </w:rPr>
        <w:t>Wykonawca</w:t>
      </w:r>
      <w:r w:rsidRPr="00BC1BD0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podejmuje i odpowiada za wszelkie decyzje, które dotyczą:</w:t>
      </w:r>
    </w:p>
    <w:p w:rsidR="00FF6A25" w:rsidRPr="0065010F" w:rsidRDefault="00FF6A25" w:rsidP="00FF6A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w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nioskowania:</w:t>
      </w:r>
    </w:p>
    <w:p w:rsidR="00FF6A25" w:rsidRPr="006B3BF6" w:rsidRDefault="00FF6A25" w:rsidP="00FF6A25">
      <w:pPr>
        <w:tabs>
          <w:tab w:val="left" w:pos="1014"/>
        </w:tabs>
        <w:spacing w:after="0" w:line="240" w:lineRule="auto"/>
        <w:ind w:left="709" w:right="20" w:hanging="142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w sprawie wprowadzenia niezbędnych zmian w dokumentacji technicznej i uzyskania zgody Zamawiającego na zmiany;</w:t>
      </w:r>
    </w:p>
    <w:p w:rsidR="00FF6A25" w:rsidRPr="006B3BF6" w:rsidRDefault="00FF6A25" w:rsidP="00FF6A25">
      <w:pPr>
        <w:tabs>
          <w:tab w:val="left" w:pos="1019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w sprawie przeprowadzenia niezbędnych ekspertyz i badań technicznych;</w:t>
      </w:r>
    </w:p>
    <w:p w:rsidR="00FF6A25" w:rsidRPr="0065010F" w:rsidRDefault="00FF6A25" w:rsidP="00FF6A25">
      <w:pPr>
        <w:pStyle w:val="Akapitzlist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ż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ądania usunięcia z placu budowy osób niekompetentnych lub i</w:t>
      </w:r>
      <w:r>
        <w:rPr>
          <w:rFonts w:ascii="Times New Roman" w:hAnsi="Times New Roman"/>
          <w:sz w:val="24"/>
          <w:szCs w:val="24"/>
          <w:lang w:val="x-none" w:eastAsia="x-none"/>
        </w:rPr>
        <w:t>nnych osób zatrudnionych przez w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ykonawcę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:</w:t>
      </w:r>
    </w:p>
    <w:p w:rsidR="00FF6A25" w:rsidRPr="006B3BF6" w:rsidRDefault="00FF6A25" w:rsidP="00FF6A2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udzielania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ykonawcy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 informacji, wyjaśnień i wskazówek dotyczących robót objętych umową;</w:t>
      </w:r>
    </w:p>
    <w:p w:rsidR="00FF6A25" w:rsidRPr="006B3BF6" w:rsidRDefault="00FF6A25" w:rsidP="00FF6A25">
      <w:pPr>
        <w:numPr>
          <w:ilvl w:val="0"/>
          <w:numId w:val="3"/>
        </w:numPr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u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zyskania od autora dokumentacji wyjaśnień, wąt</w:t>
      </w:r>
      <w:r>
        <w:rPr>
          <w:rFonts w:ascii="Times New Roman" w:hAnsi="Times New Roman"/>
          <w:sz w:val="24"/>
          <w:szCs w:val="24"/>
          <w:lang w:val="x-none" w:eastAsia="x-none"/>
        </w:rPr>
        <w:t>pliwości dotyczących projektu i 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zawartych w nim rozwiązań;</w:t>
      </w:r>
    </w:p>
    <w:p w:rsidR="00FF6A25" w:rsidRPr="006B3BF6" w:rsidRDefault="00FF6A25" w:rsidP="00FF6A25">
      <w:pPr>
        <w:numPr>
          <w:ilvl w:val="0"/>
          <w:numId w:val="3"/>
        </w:numPr>
        <w:spacing w:after="0" w:line="240" w:lineRule="auto"/>
        <w:ind w:left="709" w:right="20" w:hanging="27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nioskowania i opiniowania wniosków w sprawach sporn</w:t>
      </w:r>
      <w:r>
        <w:rPr>
          <w:rFonts w:ascii="Times New Roman" w:hAnsi="Times New Roman"/>
          <w:sz w:val="24"/>
          <w:szCs w:val="24"/>
          <w:lang w:val="x-none" w:eastAsia="x-none"/>
        </w:rPr>
        <w:t>ych dotyczących robót objętych u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mową;</w:t>
      </w:r>
    </w:p>
    <w:p w:rsidR="00FF6A25" w:rsidRPr="006B3BF6" w:rsidRDefault="00FF6A25" w:rsidP="00FF6A25">
      <w:pPr>
        <w:numPr>
          <w:ilvl w:val="0"/>
          <w:numId w:val="3"/>
        </w:numPr>
        <w:spacing w:after="0" w:line="240" w:lineRule="auto"/>
        <w:ind w:left="709" w:right="20" w:hanging="27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r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ozpoznania i przedstawia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nia do akceptacji Zamawiającemu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zaopiniowaną dokumentację projektową i specyfikacj</w:t>
      </w:r>
      <w:r>
        <w:rPr>
          <w:rFonts w:ascii="Times New Roman" w:hAnsi="Times New Roman"/>
          <w:sz w:val="24"/>
          <w:szCs w:val="24"/>
          <w:lang w:eastAsia="x-none"/>
        </w:rPr>
        <w:t>e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 t</w:t>
      </w:r>
      <w:r>
        <w:rPr>
          <w:rFonts w:ascii="Times New Roman" w:hAnsi="Times New Roman"/>
          <w:sz w:val="24"/>
          <w:szCs w:val="24"/>
          <w:lang w:val="x-none" w:eastAsia="x-none"/>
        </w:rPr>
        <w:t>echniczne na proponowane przez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ykonawcę </w:t>
      </w:r>
      <w:r>
        <w:rPr>
          <w:rFonts w:ascii="Times New Roman" w:hAnsi="Times New Roman"/>
          <w:sz w:val="24"/>
          <w:szCs w:val="24"/>
          <w:lang w:eastAsia="x-none"/>
        </w:rPr>
        <w:t xml:space="preserve">robót budowlanych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roboty dodatkowe;</w:t>
      </w:r>
    </w:p>
    <w:p w:rsidR="00FF6A25" w:rsidRPr="006B3BF6" w:rsidRDefault="00FF6A25" w:rsidP="00FF6A25">
      <w:pPr>
        <w:numPr>
          <w:ilvl w:val="0"/>
          <w:numId w:val="3"/>
        </w:numPr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strzymania robót w wypadku prowadzenia ich niezgodni</w:t>
      </w:r>
      <w:r>
        <w:rPr>
          <w:rFonts w:ascii="Times New Roman" w:hAnsi="Times New Roman"/>
          <w:sz w:val="24"/>
          <w:szCs w:val="24"/>
          <w:lang w:val="x-none" w:eastAsia="x-none"/>
        </w:rPr>
        <w:t>e z warunkami Umowy i 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przepisami BHP;</w:t>
      </w:r>
    </w:p>
    <w:p w:rsidR="00FF6A25" w:rsidRPr="006B3BF6" w:rsidRDefault="00FF6A25" w:rsidP="00FF6A25">
      <w:pPr>
        <w:numPr>
          <w:ilvl w:val="0"/>
          <w:numId w:val="3"/>
        </w:numPr>
        <w:spacing w:after="0" w:line="240" w:lineRule="auto"/>
        <w:ind w:left="709" w:right="20" w:hanging="27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d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op</w:t>
      </w:r>
      <w:r>
        <w:rPr>
          <w:rFonts w:ascii="Times New Roman" w:hAnsi="Times New Roman"/>
          <w:sz w:val="24"/>
          <w:szCs w:val="24"/>
          <w:lang w:val="x-none" w:eastAsia="x-none"/>
        </w:rPr>
        <w:t>ilnowania przestrzegania przez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ykonawcę 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zasad BHP (w tym zgodności z zasadami bezpieczeństwa ruchu drogowego, sposobu prowadzenia robót pod ruchem i utrzymania porządku na terenie budowy, a także przestrzega</w:t>
      </w:r>
      <w:r>
        <w:rPr>
          <w:rFonts w:ascii="Times New Roman" w:hAnsi="Times New Roman"/>
          <w:sz w:val="24"/>
          <w:szCs w:val="24"/>
          <w:lang w:val="x-none" w:eastAsia="x-none"/>
        </w:rPr>
        <w:t>nia przez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ykonawców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obowiązków d</w:t>
      </w:r>
      <w:r>
        <w:rPr>
          <w:rFonts w:ascii="Times New Roman" w:hAnsi="Times New Roman"/>
          <w:sz w:val="24"/>
          <w:szCs w:val="24"/>
          <w:lang w:val="x-none" w:eastAsia="x-none"/>
        </w:rPr>
        <w:t>otyczących zasad postępowania z 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niewybuchami i niewypałami oraz stoso</w:t>
      </w:r>
      <w:r>
        <w:rPr>
          <w:rFonts w:ascii="Times New Roman" w:hAnsi="Times New Roman"/>
          <w:sz w:val="24"/>
          <w:szCs w:val="24"/>
          <w:lang w:val="x-none" w:eastAsia="x-none"/>
        </w:rPr>
        <w:t>wania pisemnych upomnień wobec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ykonawcy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 w przypadku nieprzestrzegania tych zasad, ze wskazaniem terminu ich wykonania, a</w:t>
      </w:r>
      <w:r>
        <w:rPr>
          <w:rFonts w:ascii="Times New Roman" w:hAnsi="Times New Roman"/>
          <w:sz w:val="24"/>
          <w:szCs w:val="24"/>
          <w:lang w:val="x-none" w:eastAsia="x-none"/>
        </w:rPr>
        <w:t>ż do momentu wypełnienia przez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ykonawcę 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obowiązku) i stosowania przepisów dotyczących ochrony środowiska naturalnego;</w:t>
      </w:r>
    </w:p>
    <w:p w:rsidR="00FF6A25" w:rsidRPr="006B3BF6" w:rsidRDefault="00FF6A25" w:rsidP="00FF6A25">
      <w:pPr>
        <w:numPr>
          <w:ilvl w:val="0"/>
          <w:numId w:val="3"/>
        </w:numPr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o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rganizowania </w:t>
      </w:r>
      <w:r>
        <w:rPr>
          <w:rFonts w:ascii="Times New Roman" w:hAnsi="Times New Roman"/>
          <w:sz w:val="24"/>
          <w:szCs w:val="24"/>
          <w:lang w:eastAsia="x-none"/>
        </w:rPr>
        <w:t xml:space="preserve">minimum 1 </w:t>
      </w:r>
      <w:r w:rsidRPr="005C5058">
        <w:rPr>
          <w:rFonts w:ascii="Times New Roman" w:hAnsi="Times New Roman"/>
          <w:sz w:val="24"/>
          <w:szCs w:val="24"/>
          <w:lang w:eastAsia="x-none"/>
        </w:rPr>
        <w:t xml:space="preserve">raz w miesiącu, a </w:t>
      </w:r>
      <w:r w:rsidRPr="006B3BF6">
        <w:rPr>
          <w:rFonts w:ascii="Times New Roman" w:hAnsi="Times New Roman"/>
          <w:sz w:val="24"/>
          <w:szCs w:val="24"/>
          <w:lang w:eastAsia="x-none"/>
        </w:rPr>
        <w:t xml:space="preserve">w razie konieczności częściej narad koordynacyjnych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oraz przewodniczenia narad</w:t>
      </w:r>
      <w:r w:rsidRPr="006B3BF6">
        <w:rPr>
          <w:rFonts w:ascii="Times New Roman" w:hAnsi="Times New Roman"/>
          <w:sz w:val="24"/>
          <w:szCs w:val="24"/>
          <w:lang w:eastAsia="x-none"/>
        </w:rPr>
        <w:t>om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, sporządzanie protokołów z narad i przekazywania ich zai</w:t>
      </w:r>
      <w:r>
        <w:rPr>
          <w:rFonts w:ascii="Times New Roman" w:hAnsi="Times New Roman"/>
          <w:sz w:val="24"/>
          <w:szCs w:val="24"/>
          <w:lang w:val="x-none" w:eastAsia="x-none"/>
        </w:rPr>
        <w:t>nteresowanym stronom (Wykonawcy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val="x-none" w:eastAsia="x-none"/>
        </w:rPr>
        <w:t>i Zamawiającemu) w 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terminie 3 dni roboczych po naradzie oraz prowadzenie dokumentacji ze wszystkich kontaktów z Wykonawcą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FF6A25" w:rsidRPr="0065010F" w:rsidRDefault="00FF6A25" w:rsidP="00FF6A25">
      <w:pPr>
        <w:pStyle w:val="Akapitzlist"/>
        <w:numPr>
          <w:ilvl w:val="0"/>
          <w:numId w:val="4"/>
        </w:numPr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5010F">
        <w:rPr>
          <w:rFonts w:ascii="Times New Roman" w:hAnsi="Times New Roman"/>
          <w:sz w:val="24"/>
          <w:szCs w:val="24"/>
          <w:lang w:val="x-none" w:eastAsia="x-none"/>
        </w:rPr>
        <w:t xml:space="preserve">Do obowiązków </w:t>
      </w:r>
      <w:r w:rsidRPr="005C54F0">
        <w:rPr>
          <w:rFonts w:ascii="Times New Roman" w:hAnsi="Times New Roman"/>
          <w:sz w:val="24"/>
          <w:szCs w:val="24"/>
          <w:lang w:eastAsia="x-none"/>
        </w:rPr>
        <w:t>Wykonawcy</w:t>
      </w:r>
      <w:r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należy kontrola jakości materiałów u źródeł ich wytwarzania i miejscu realizacji zadania nad którym sprawowany będzie niniejszy nadzór inwest</w:t>
      </w:r>
      <w:r>
        <w:rPr>
          <w:rFonts w:ascii="Times New Roman" w:hAnsi="Times New Roman"/>
          <w:sz w:val="24"/>
          <w:szCs w:val="24"/>
          <w:lang w:val="x-none" w:eastAsia="x-none"/>
        </w:rPr>
        <w:t>orski bez względu na to czy od w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ykonawcy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wymaga się przeprowadzenia badań w ramach Umowy, polegająca przede wszystkim na:</w:t>
      </w:r>
    </w:p>
    <w:p w:rsidR="00FF6A25" w:rsidRPr="0065010F" w:rsidRDefault="00FF6A25" w:rsidP="00FF6A25">
      <w:pPr>
        <w:pStyle w:val="Akapitzlist"/>
        <w:numPr>
          <w:ilvl w:val="1"/>
          <w:numId w:val="4"/>
        </w:numPr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a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kceptacji materiałów zgodnie z wymagania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mi </w:t>
      </w:r>
      <w:proofErr w:type="spellStart"/>
      <w:r>
        <w:rPr>
          <w:rFonts w:ascii="Times New Roman" w:hAnsi="Times New Roman"/>
          <w:sz w:val="24"/>
          <w:szCs w:val="24"/>
          <w:lang w:val="x-none" w:eastAsia="x-none"/>
        </w:rPr>
        <w:t>STWiORB</w:t>
      </w:r>
      <w:proofErr w:type="spellEnd"/>
      <w:r>
        <w:rPr>
          <w:rFonts w:ascii="Times New Roman" w:hAnsi="Times New Roman"/>
          <w:sz w:val="24"/>
          <w:szCs w:val="24"/>
          <w:lang w:val="x-none" w:eastAsia="x-none"/>
        </w:rPr>
        <w:t xml:space="preserve"> ze wskazanych przez w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>ykonawcę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65010F">
        <w:rPr>
          <w:rFonts w:ascii="Times New Roman" w:hAnsi="Times New Roman"/>
          <w:sz w:val="24"/>
          <w:szCs w:val="24"/>
          <w:lang w:val="x-none" w:eastAsia="x-none"/>
        </w:rPr>
        <w:t xml:space="preserve"> źródeł;</w:t>
      </w:r>
    </w:p>
    <w:p w:rsidR="00FF6A25" w:rsidRPr="006B3BF6" w:rsidRDefault="00FF6A25" w:rsidP="00FF6A25">
      <w:pPr>
        <w:numPr>
          <w:ilvl w:val="1"/>
          <w:numId w:val="4"/>
        </w:numPr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p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odejmowaniu decyzji o dopuszczeniu do użycia materiałów posiadających atest producenta;</w:t>
      </w:r>
    </w:p>
    <w:p w:rsidR="00FF6A25" w:rsidRPr="006B3BF6" w:rsidRDefault="00FF6A25" w:rsidP="00FF6A25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a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kceptowaniu recept</w:t>
      </w:r>
      <w:r w:rsidRPr="006B3BF6">
        <w:rPr>
          <w:rFonts w:ascii="Times New Roman" w:hAnsi="Times New Roman"/>
          <w:sz w:val="24"/>
          <w:szCs w:val="24"/>
          <w:lang w:eastAsia="x-none"/>
        </w:rPr>
        <w:t>ur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 i technologii zgodnie z wymaganiami </w:t>
      </w:r>
      <w:proofErr w:type="spellStart"/>
      <w:r w:rsidRPr="006B3BF6">
        <w:rPr>
          <w:rFonts w:ascii="Times New Roman" w:hAnsi="Times New Roman"/>
          <w:sz w:val="24"/>
          <w:szCs w:val="24"/>
          <w:lang w:val="x-none" w:eastAsia="x-none"/>
        </w:rPr>
        <w:t>STWiORB</w:t>
      </w:r>
      <w:proofErr w:type="spellEnd"/>
      <w:r w:rsidRPr="006B3BF6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FF6A25" w:rsidRDefault="00FF6A25" w:rsidP="00FF6A25">
      <w:pPr>
        <w:numPr>
          <w:ilvl w:val="1"/>
          <w:numId w:val="4"/>
        </w:numPr>
        <w:spacing w:after="0" w:line="240" w:lineRule="auto"/>
        <w:ind w:left="709"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lastRenderedPageBreak/>
        <w:t>k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ontrolowaniu wytwórni materiałów, prefabrykatów, mas bitumicznych w celu sprawdzenia zgodności i akceptacj</w:t>
      </w:r>
      <w:r>
        <w:rPr>
          <w:rFonts w:ascii="Times New Roman" w:hAnsi="Times New Roman"/>
          <w:sz w:val="24"/>
          <w:szCs w:val="24"/>
          <w:lang w:val="x-none" w:eastAsia="x-none"/>
        </w:rPr>
        <w:t>i stosowanych metod wytwarzania,</w:t>
      </w:r>
    </w:p>
    <w:p w:rsidR="00FF6A25" w:rsidRPr="006B3BF6" w:rsidRDefault="00FF6A25" w:rsidP="00FF6A25">
      <w:pPr>
        <w:numPr>
          <w:ilvl w:val="1"/>
          <w:numId w:val="4"/>
        </w:numPr>
        <w:spacing w:after="0" w:line="240" w:lineRule="auto"/>
        <w:ind w:left="709"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kontrolowaniu sposobu składowania i przechowywania materiałów oraz uporządkowania miejsc składowania po zakończeniu robót, </w:t>
      </w:r>
    </w:p>
    <w:p w:rsidR="00FF6A25" w:rsidRDefault="00FF6A25" w:rsidP="00FF6A25">
      <w:pPr>
        <w:numPr>
          <w:ilvl w:val="1"/>
          <w:numId w:val="4"/>
        </w:numPr>
        <w:spacing w:after="0" w:line="240" w:lineRule="auto"/>
        <w:ind w:left="709"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C5058">
        <w:rPr>
          <w:rFonts w:ascii="Times New Roman" w:hAnsi="Times New Roman"/>
          <w:sz w:val="24"/>
          <w:szCs w:val="24"/>
          <w:lang w:val="x-none" w:eastAsia="x-none"/>
        </w:rPr>
        <w:t xml:space="preserve">kontrolowaniu </w:t>
      </w:r>
      <w:r w:rsidRPr="005C5058">
        <w:rPr>
          <w:rFonts w:ascii="Times New Roman" w:hAnsi="Times New Roman"/>
          <w:sz w:val="24"/>
          <w:szCs w:val="24"/>
          <w:lang w:eastAsia="x-none"/>
        </w:rPr>
        <w:t>placu budowy i ewentualnych objazdów w zakresie wprowadzonej czasowej organizacji ruchu i stanu nawierzchni przewidzianych do ruchu potwierdzone przy każdym pobycie na placu budowy wraz z dokumentacj</w:t>
      </w:r>
      <w:r>
        <w:rPr>
          <w:rFonts w:ascii="Times New Roman" w:hAnsi="Times New Roman"/>
          <w:sz w:val="24"/>
          <w:szCs w:val="24"/>
          <w:lang w:eastAsia="x-none"/>
        </w:rPr>
        <w:t>ą</w:t>
      </w:r>
      <w:r w:rsidRPr="005C5058">
        <w:rPr>
          <w:rFonts w:ascii="Times New Roman" w:hAnsi="Times New Roman"/>
          <w:sz w:val="24"/>
          <w:szCs w:val="24"/>
          <w:lang w:eastAsia="x-none"/>
        </w:rPr>
        <w:t xml:space="preserve"> wydanych zaleceń wykonawcy robót budowlanych, </w:t>
      </w:r>
    </w:p>
    <w:p w:rsidR="00FF6A25" w:rsidRPr="005C5058" w:rsidRDefault="00FF6A25" w:rsidP="00FF6A25">
      <w:pPr>
        <w:numPr>
          <w:ilvl w:val="1"/>
          <w:numId w:val="4"/>
        </w:numPr>
        <w:spacing w:after="0" w:line="240" w:lineRule="auto"/>
        <w:ind w:left="709"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C5058">
        <w:rPr>
          <w:rFonts w:ascii="Times New Roman" w:hAnsi="Times New Roman"/>
          <w:sz w:val="24"/>
          <w:szCs w:val="24"/>
          <w:lang w:eastAsia="x-none"/>
        </w:rPr>
        <w:t>udziale w czynnościach odbioru właścicielskiego pr</w:t>
      </w:r>
      <w:r>
        <w:rPr>
          <w:rFonts w:ascii="Times New Roman" w:hAnsi="Times New Roman"/>
          <w:sz w:val="24"/>
          <w:szCs w:val="24"/>
          <w:lang w:eastAsia="x-none"/>
        </w:rPr>
        <w:t>ac zrealizowanych na sieciach i </w:t>
      </w:r>
      <w:r w:rsidRPr="005C5058">
        <w:rPr>
          <w:rFonts w:ascii="Times New Roman" w:hAnsi="Times New Roman"/>
          <w:sz w:val="24"/>
          <w:szCs w:val="24"/>
          <w:lang w:eastAsia="x-none"/>
        </w:rPr>
        <w:t xml:space="preserve">urządzeniach, </w:t>
      </w:r>
    </w:p>
    <w:p w:rsidR="00FF6A25" w:rsidRPr="006B3BF6" w:rsidRDefault="00FF6A25" w:rsidP="00FF6A25">
      <w:pPr>
        <w:numPr>
          <w:ilvl w:val="1"/>
          <w:numId w:val="4"/>
        </w:numPr>
        <w:spacing w:after="0" w:line="240" w:lineRule="auto"/>
        <w:ind w:left="709"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zlecaniu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ykonawcy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przeprowadzenia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dodatkowych badań materiałów i robót budzących wątpliwości co do jakości;</w:t>
      </w:r>
    </w:p>
    <w:p w:rsidR="00FF6A25" w:rsidRDefault="00FF6A25" w:rsidP="00FF6A25">
      <w:pPr>
        <w:numPr>
          <w:ilvl w:val="1"/>
          <w:numId w:val="4"/>
        </w:numPr>
        <w:spacing w:after="0" w:line="240" w:lineRule="auto"/>
        <w:ind w:left="709" w:right="20" w:hanging="29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C5058">
        <w:rPr>
          <w:rFonts w:ascii="Times New Roman" w:hAnsi="Times New Roman"/>
          <w:sz w:val="24"/>
          <w:szCs w:val="24"/>
          <w:lang w:eastAsia="x-none"/>
        </w:rPr>
        <w:t>zapewnienie obsługi laboratoryjnej niezależnie od Wykonawcy robót budowlanych</w:t>
      </w:r>
      <w:r>
        <w:rPr>
          <w:rFonts w:ascii="Times New Roman" w:hAnsi="Times New Roman"/>
          <w:sz w:val="24"/>
          <w:szCs w:val="24"/>
          <w:lang w:eastAsia="x-none"/>
        </w:rPr>
        <w:t xml:space="preserve"> w </w:t>
      </w:r>
      <w:r w:rsidRPr="005C5058">
        <w:rPr>
          <w:rFonts w:ascii="Times New Roman" w:hAnsi="Times New Roman"/>
          <w:sz w:val="24"/>
          <w:szCs w:val="24"/>
          <w:lang w:eastAsia="x-none"/>
        </w:rPr>
        <w:t>przypadkach robót budzących wątpliwości co do jakości;</w:t>
      </w:r>
    </w:p>
    <w:p w:rsidR="00FF6A25" w:rsidRPr="00F16EA1" w:rsidRDefault="00FF6A25" w:rsidP="00FF6A25">
      <w:pPr>
        <w:numPr>
          <w:ilvl w:val="1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F16EA1">
        <w:rPr>
          <w:rFonts w:ascii="Times New Roman" w:hAnsi="Times New Roman"/>
          <w:sz w:val="24"/>
          <w:szCs w:val="24"/>
          <w:lang w:val="x-none" w:eastAsia="x-none"/>
        </w:rPr>
        <w:t>dokonywaniu oceny wyników badań i pomiarów przeprowadzonych przez Wykonawcę;</w:t>
      </w:r>
    </w:p>
    <w:p w:rsidR="00FF6A25" w:rsidRPr="006B3BF6" w:rsidRDefault="00FF6A25" w:rsidP="00FF6A25">
      <w:pPr>
        <w:numPr>
          <w:ilvl w:val="1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a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kceptowaniu sprzętu i środków transportowych używanych do robót, co do zgodności ich ze Specyfikacjami Technicznymi;</w:t>
      </w:r>
    </w:p>
    <w:p w:rsidR="00FF6A25" w:rsidRPr="005C5058" w:rsidRDefault="00FF6A25" w:rsidP="00FF6A25">
      <w:pPr>
        <w:pStyle w:val="Akapitzlist"/>
        <w:numPr>
          <w:ilvl w:val="1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C5058">
        <w:rPr>
          <w:rFonts w:ascii="Times New Roman" w:hAnsi="Times New Roman"/>
          <w:sz w:val="24"/>
          <w:szCs w:val="24"/>
          <w:lang w:eastAsia="x-none"/>
        </w:rPr>
        <w:t xml:space="preserve"> wykonaniu we włas</w:t>
      </w:r>
      <w:r>
        <w:rPr>
          <w:rFonts w:ascii="Times New Roman" w:hAnsi="Times New Roman"/>
          <w:sz w:val="24"/>
          <w:szCs w:val="24"/>
          <w:lang w:eastAsia="x-none"/>
        </w:rPr>
        <w:t xml:space="preserve">nym zakresie badań określonych </w:t>
      </w:r>
      <w:r w:rsidRPr="005C5058">
        <w:rPr>
          <w:rFonts w:ascii="Times New Roman" w:hAnsi="Times New Roman"/>
          <w:sz w:val="24"/>
          <w:szCs w:val="24"/>
          <w:lang w:eastAsia="x-none"/>
        </w:rPr>
        <w:t xml:space="preserve">w </w:t>
      </w:r>
      <w:proofErr w:type="spellStart"/>
      <w:r w:rsidRPr="005C5058">
        <w:rPr>
          <w:rFonts w:ascii="Times New Roman" w:hAnsi="Times New Roman"/>
          <w:sz w:val="24"/>
          <w:szCs w:val="24"/>
          <w:lang w:eastAsia="x-none"/>
        </w:rPr>
        <w:t>STWiORB</w:t>
      </w:r>
      <w:proofErr w:type="spellEnd"/>
      <w:r w:rsidRPr="005C5058">
        <w:rPr>
          <w:rFonts w:ascii="Times New Roman" w:hAnsi="Times New Roman"/>
          <w:sz w:val="24"/>
          <w:szCs w:val="24"/>
          <w:lang w:eastAsia="x-none"/>
        </w:rPr>
        <w:t xml:space="preserve"> dotyczących warstw bitumicznych w ilości określonej w </w:t>
      </w:r>
      <w:proofErr w:type="spellStart"/>
      <w:r w:rsidRPr="005C5058">
        <w:rPr>
          <w:rFonts w:ascii="Times New Roman" w:hAnsi="Times New Roman"/>
          <w:sz w:val="24"/>
          <w:szCs w:val="24"/>
          <w:lang w:eastAsia="x-none"/>
        </w:rPr>
        <w:t>STWiORB</w:t>
      </w:r>
      <w:proofErr w:type="spellEnd"/>
      <w:r w:rsidRPr="005C5058">
        <w:rPr>
          <w:rFonts w:ascii="Times New Roman" w:hAnsi="Times New Roman"/>
          <w:sz w:val="24"/>
          <w:szCs w:val="24"/>
          <w:lang w:eastAsia="x-none"/>
        </w:rPr>
        <w:t xml:space="preserve"> w celu potwierdzenia prawidłowości realizacji robót przez wykonawcę rob</w:t>
      </w:r>
      <w:r>
        <w:rPr>
          <w:rFonts w:ascii="Times New Roman" w:hAnsi="Times New Roman"/>
          <w:sz w:val="24"/>
          <w:szCs w:val="24"/>
          <w:lang w:eastAsia="x-none"/>
        </w:rPr>
        <w:t>ó</w:t>
      </w:r>
      <w:r w:rsidRPr="005C5058">
        <w:rPr>
          <w:rFonts w:ascii="Times New Roman" w:hAnsi="Times New Roman"/>
          <w:sz w:val="24"/>
          <w:szCs w:val="24"/>
          <w:lang w:eastAsia="x-none"/>
        </w:rPr>
        <w:t xml:space="preserve">t budowlanych, </w:t>
      </w:r>
    </w:p>
    <w:p w:rsidR="00FF6A25" w:rsidRPr="00EE6205" w:rsidRDefault="00FF6A25" w:rsidP="00FF6A25">
      <w:pPr>
        <w:pStyle w:val="Akapitzlist"/>
        <w:numPr>
          <w:ilvl w:val="1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E6205">
        <w:rPr>
          <w:rFonts w:ascii="Times New Roman" w:hAnsi="Times New Roman"/>
          <w:sz w:val="24"/>
          <w:szCs w:val="24"/>
          <w:lang w:val="x-none" w:eastAsia="x-none"/>
        </w:rPr>
        <w:t xml:space="preserve"> ocenie zgodności materiałów i </w:t>
      </w:r>
      <w:r w:rsidRPr="00EE6205">
        <w:rPr>
          <w:rFonts w:ascii="Times New Roman" w:hAnsi="Times New Roman"/>
          <w:sz w:val="24"/>
          <w:szCs w:val="24"/>
          <w:lang w:eastAsia="x-none"/>
        </w:rPr>
        <w:t xml:space="preserve">robót </w:t>
      </w:r>
      <w:r w:rsidRPr="00EE6205">
        <w:rPr>
          <w:rFonts w:ascii="Times New Roman" w:hAnsi="Times New Roman"/>
          <w:sz w:val="24"/>
          <w:szCs w:val="24"/>
          <w:lang w:val="x-none" w:eastAsia="x-none"/>
        </w:rPr>
        <w:t xml:space="preserve">z wymaganiami dokumentacji i </w:t>
      </w:r>
      <w:proofErr w:type="spellStart"/>
      <w:r w:rsidRPr="00EE6205">
        <w:rPr>
          <w:rFonts w:ascii="Times New Roman" w:hAnsi="Times New Roman"/>
          <w:sz w:val="24"/>
          <w:szCs w:val="24"/>
          <w:lang w:val="x-none" w:eastAsia="x-none"/>
        </w:rPr>
        <w:t>STWiORB</w:t>
      </w:r>
      <w:proofErr w:type="spellEnd"/>
      <w:r w:rsidRPr="00EE6205">
        <w:rPr>
          <w:rFonts w:ascii="Times New Roman" w:hAnsi="Times New Roman"/>
          <w:sz w:val="24"/>
          <w:szCs w:val="24"/>
          <w:lang w:val="x-none" w:eastAsia="x-none"/>
        </w:rPr>
        <w:t xml:space="preserve"> na podstawie wyników dostarczonych </w:t>
      </w:r>
      <w:r>
        <w:rPr>
          <w:rFonts w:ascii="Times New Roman" w:hAnsi="Times New Roman"/>
          <w:sz w:val="24"/>
          <w:szCs w:val="24"/>
          <w:lang w:val="x-none" w:eastAsia="x-none"/>
        </w:rPr>
        <w:t>przez wykonawcę robot budowlanych.</w:t>
      </w:r>
    </w:p>
    <w:p w:rsidR="00FF6A25" w:rsidRPr="00107B1E" w:rsidRDefault="00FF6A25" w:rsidP="00FF6A25">
      <w:pPr>
        <w:pStyle w:val="Akapitzlist"/>
        <w:numPr>
          <w:ilvl w:val="0"/>
          <w:numId w:val="4"/>
        </w:numPr>
        <w:spacing w:after="0" w:line="240" w:lineRule="auto"/>
        <w:ind w:left="284"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07B1E">
        <w:rPr>
          <w:rFonts w:ascii="Times New Roman" w:hAnsi="Times New Roman"/>
          <w:sz w:val="24"/>
          <w:szCs w:val="24"/>
          <w:lang w:val="x-none" w:eastAsia="x-none"/>
        </w:rPr>
        <w:t>Pozost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ałe obowiązki </w:t>
      </w:r>
      <w:r w:rsidRPr="005C54F0">
        <w:rPr>
          <w:rFonts w:ascii="Times New Roman" w:hAnsi="Times New Roman"/>
          <w:sz w:val="24"/>
          <w:szCs w:val="24"/>
          <w:lang w:val="x-none" w:eastAsia="x-none"/>
        </w:rPr>
        <w:t>Wykonawcy:</w:t>
      </w:r>
    </w:p>
    <w:p w:rsidR="00FF6A25" w:rsidRPr="006B3BF6" w:rsidRDefault="00FF6A25" w:rsidP="00FF6A25">
      <w:pPr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1) </w:t>
      </w:r>
      <w:r>
        <w:rPr>
          <w:rFonts w:ascii="Times New Roman" w:hAnsi="Times New Roman"/>
          <w:sz w:val="24"/>
          <w:szCs w:val="24"/>
          <w:lang w:val="x-none" w:eastAsia="x-none"/>
        </w:rPr>
        <w:t>s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prawdzanie wy</w:t>
      </w:r>
      <w:r>
        <w:rPr>
          <w:rFonts w:ascii="Times New Roman" w:hAnsi="Times New Roman"/>
          <w:sz w:val="24"/>
          <w:szCs w:val="24"/>
          <w:lang w:val="x-none" w:eastAsia="x-none"/>
        </w:rPr>
        <w:t>konanych robót i powiadamianie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ykonawcy </w:t>
      </w:r>
      <w:r>
        <w:rPr>
          <w:rFonts w:ascii="Times New Roman" w:hAnsi="Times New Roman"/>
          <w:sz w:val="24"/>
          <w:szCs w:val="24"/>
          <w:lang w:eastAsia="x-none"/>
        </w:rPr>
        <w:t xml:space="preserve">robót budowlanych </w:t>
      </w:r>
      <w:r>
        <w:rPr>
          <w:rFonts w:ascii="Times New Roman" w:hAnsi="Times New Roman"/>
          <w:sz w:val="24"/>
          <w:szCs w:val="24"/>
          <w:lang w:val="x-none" w:eastAsia="x-none"/>
        </w:rPr>
        <w:t>o 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wykrytych wadach oraz poś</w:t>
      </w:r>
      <w:r>
        <w:rPr>
          <w:rFonts w:ascii="Times New Roman" w:hAnsi="Times New Roman"/>
          <w:sz w:val="24"/>
          <w:szCs w:val="24"/>
          <w:lang w:val="x-none" w:eastAsia="x-none"/>
        </w:rPr>
        <w:t>wiadczenia usunięcia wad przez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ykonawcę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, a także ustalanie rodzaju i zakresu koniecznych do wykonania robót poprawkowych;</w:t>
      </w:r>
    </w:p>
    <w:p w:rsidR="00FF6A25" w:rsidRPr="00107B1E" w:rsidRDefault="00FF6A25" w:rsidP="00FF6A25">
      <w:pPr>
        <w:pStyle w:val="Akapitzlist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ocena przedstawionych przez w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ykonawcę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 xml:space="preserve"> ilości i kosztów</w:t>
      </w:r>
      <w:r>
        <w:rPr>
          <w:rFonts w:ascii="Times New Roman" w:hAnsi="Times New Roman"/>
          <w:sz w:val="24"/>
          <w:szCs w:val="24"/>
          <w:lang w:eastAsia="x-none"/>
        </w:rPr>
        <w:t xml:space="preserve"> wykonanych robót (w tym odbiór częściowy)</w:t>
      </w:r>
      <w:r w:rsidRPr="00107B1E">
        <w:rPr>
          <w:rFonts w:ascii="Times New Roman" w:hAnsi="Times New Roman"/>
          <w:sz w:val="24"/>
          <w:szCs w:val="24"/>
          <w:lang w:eastAsia="x-none"/>
        </w:rPr>
        <w:t xml:space="preserve">, </w:t>
      </w:r>
    </w:p>
    <w:p w:rsidR="00FF6A25" w:rsidRPr="00107B1E" w:rsidRDefault="00FF6A25" w:rsidP="00FF6A25">
      <w:pPr>
        <w:pStyle w:val="Akapitzlist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ocena przedstawionych przez w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ykonawcę</w:t>
      </w:r>
      <w:r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107B1E">
        <w:rPr>
          <w:rFonts w:ascii="Times New Roman" w:hAnsi="Times New Roman"/>
          <w:sz w:val="24"/>
          <w:szCs w:val="24"/>
          <w:lang w:eastAsia="x-none"/>
        </w:rPr>
        <w:t xml:space="preserve">ilości i 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kosztów</w:t>
      </w:r>
      <w:r w:rsidRPr="00107B1E">
        <w:rPr>
          <w:rFonts w:ascii="Times New Roman" w:hAnsi="Times New Roman"/>
          <w:sz w:val="24"/>
          <w:szCs w:val="24"/>
          <w:lang w:eastAsia="x-none"/>
        </w:rPr>
        <w:t xml:space="preserve"> wykonanych robót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, które zgodnie z Umową podlegają dodatkowej opłacie bądź własnej wyceny tych kosztów i przedłożenia ich do akceptacji Zamawiającemu;</w:t>
      </w:r>
    </w:p>
    <w:p w:rsidR="00FF6A25" w:rsidRPr="00107B1E" w:rsidRDefault="00FF6A25" w:rsidP="00FF6A25">
      <w:pPr>
        <w:pStyle w:val="Akapitzlist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d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okonywanie odbioru technicznego: gotowych elementów, robót zanikających, ulegających zakryciu, odbioru częściowego robót;</w:t>
      </w:r>
    </w:p>
    <w:p w:rsidR="00FF6A25" w:rsidRPr="00107B1E" w:rsidRDefault="00FF6A25" w:rsidP="00FF6A25">
      <w:pPr>
        <w:pStyle w:val="Akapitzlist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p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oświadczenie terminu zakończenia robót;</w:t>
      </w:r>
    </w:p>
    <w:p w:rsidR="00FF6A25" w:rsidRPr="00107B1E" w:rsidRDefault="00FF6A25" w:rsidP="00FF6A25">
      <w:pPr>
        <w:pStyle w:val="Akapitzlist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s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twierdzanie wnioskowania zakończenia robót, sprawdzanie kompletności i prawidłowości operatu kolaudacyjnego i przedłożenie do akceptacji Zamawiającego w celu ustalania terminu ostatecznego odbioru robót oraz uczestniczenie w odbiorze;</w:t>
      </w:r>
    </w:p>
    <w:p w:rsidR="00FF6A25" w:rsidRPr="00107B1E" w:rsidRDefault="00FF6A25" w:rsidP="00FF6A25">
      <w:pPr>
        <w:pStyle w:val="Akapitzlist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d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opilnowanie za</w:t>
      </w:r>
      <w:r>
        <w:rPr>
          <w:rFonts w:ascii="Times New Roman" w:hAnsi="Times New Roman"/>
          <w:sz w:val="24"/>
          <w:szCs w:val="24"/>
          <w:lang w:val="x-none" w:eastAsia="x-none"/>
        </w:rPr>
        <w:t>bezpieczenia przez w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 xml:space="preserve">ykonawcę </w:t>
      </w:r>
      <w:r>
        <w:rPr>
          <w:rFonts w:ascii="Times New Roman" w:hAnsi="Times New Roman"/>
          <w:sz w:val="24"/>
          <w:szCs w:val="24"/>
          <w:lang w:eastAsia="x-none"/>
        </w:rPr>
        <w:t xml:space="preserve">robót budowlanych </w:t>
      </w:r>
      <w:r>
        <w:rPr>
          <w:rFonts w:ascii="Times New Roman" w:hAnsi="Times New Roman"/>
          <w:sz w:val="24"/>
          <w:szCs w:val="24"/>
          <w:lang w:val="x-none" w:eastAsia="x-none"/>
        </w:rPr>
        <w:t>terenu budowy w 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przypadku wypowiedzenia Umowy;</w:t>
      </w:r>
    </w:p>
    <w:p w:rsidR="00FF6A25" w:rsidRPr="00107B1E" w:rsidRDefault="00FF6A25" w:rsidP="00FF6A25">
      <w:pPr>
        <w:pStyle w:val="Akapitzlist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r</w:t>
      </w:r>
      <w:r w:rsidRPr="00107B1E">
        <w:rPr>
          <w:rFonts w:ascii="Times New Roman" w:hAnsi="Times New Roman"/>
          <w:sz w:val="24"/>
          <w:szCs w:val="24"/>
          <w:lang w:val="x-none" w:eastAsia="x-none"/>
        </w:rPr>
        <w:t>ozliczanie umowy w przypadku wypowiedzenia;</w:t>
      </w:r>
    </w:p>
    <w:p w:rsidR="00FF6A25" w:rsidRPr="006B3BF6" w:rsidRDefault="00FF6A25" w:rsidP="00FF6A25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pacing w:val="10"/>
          <w:sz w:val="24"/>
          <w:szCs w:val="24"/>
          <w:lang w:eastAsia="pl-PL"/>
        </w:rPr>
      </w:pPr>
      <w:bookmarkStart w:id="1" w:name="bookmark4"/>
      <w:r>
        <w:rPr>
          <w:rFonts w:ascii="Times New Roman" w:hAnsi="Times New Roman"/>
          <w:spacing w:val="10"/>
          <w:sz w:val="24"/>
          <w:szCs w:val="24"/>
          <w:lang w:eastAsia="pl-PL"/>
        </w:rPr>
        <w:t>5.</w:t>
      </w:r>
      <w:r w:rsidRPr="006B3BF6">
        <w:rPr>
          <w:rFonts w:ascii="Times New Roman" w:hAnsi="Times New Roman"/>
          <w:spacing w:val="10"/>
          <w:sz w:val="24"/>
          <w:szCs w:val="24"/>
          <w:lang w:eastAsia="pl-PL"/>
        </w:rPr>
        <w:t>Wymagania stawiane personelowi</w:t>
      </w:r>
      <w:bookmarkEnd w:id="1"/>
      <w:r>
        <w:rPr>
          <w:rFonts w:ascii="Times New Roman" w:hAnsi="Times New Roman"/>
          <w:spacing w:val="10"/>
          <w:sz w:val="24"/>
          <w:szCs w:val="24"/>
          <w:lang w:eastAsia="pl-PL"/>
        </w:rPr>
        <w:t xml:space="preserve"> Wykonawcy:</w:t>
      </w:r>
    </w:p>
    <w:p w:rsidR="00FF6A25" w:rsidRPr="006B3BF6" w:rsidRDefault="00FF6A25" w:rsidP="00FF6A25">
      <w:pPr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B3BF6">
        <w:rPr>
          <w:rFonts w:ascii="Times New Roman" w:hAnsi="Times New Roman"/>
          <w:sz w:val="24"/>
          <w:szCs w:val="24"/>
          <w:lang w:eastAsia="x-none"/>
        </w:rPr>
        <w:t xml:space="preserve">  1.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Inspektor nadzoru powinien być obecny na 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terenie budowy w dniach, w którym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prowadzone będą roboty, w zakresie niezbędnym do zapewnienia skuteczneg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o nadzoru. Godziny pracy </w:t>
      </w:r>
      <w:r w:rsidRPr="005C54F0">
        <w:rPr>
          <w:rFonts w:ascii="Times New Roman" w:hAnsi="Times New Roman"/>
          <w:sz w:val="24"/>
          <w:szCs w:val="24"/>
          <w:lang w:val="x-none" w:eastAsia="x-none"/>
        </w:rPr>
        <w:t>Wykonawcy</w:t>
      </w:r>
      <w:r w:rsidRPr="005C54F0">
        <w:rPr>
          <w:rFonts w:ascii="Times New Roman" w:hAnsi="Times New Roman"/>
          <w:sz w:val="24"/>
          <w:szCs w:val="24"/>
          <w:lang w:eastAsia="x-none"/>
        </w:rPr>
        <w:t xml:space="preserve"> – Inspektor</w:t>
      </w:r>
      <w:r>
        <w:rPr>
          <w:rFonts w:ascii="Times New Roman" w:hAnsi="Times New Roman"/>
          <w:sz w:val="24"/>
          <w:szCs w:val="24"/>
          <w:lang w:eastAsia="x-none"/>
        </w:rPr>
        <w:t>a</w:t>
      </w:r>
      <w:r w:rsidRPr="005C54F0">
        <w:rPr>
          <w:rFonts w:ascii="Times New Roman" w:hAnsi="Times New Roman"/>
          <w:sz w:val="24"/>
          <w:szCs w:val="24"/>
          <w:lang w:eastAsia="x-none"/>
        </w:rPr>
        <w:t xml:space="preserve"> nadzoru</w:t>
      </w:r>
      <w:r w:rsidRPr="005C54F0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>powinny b</w:t>
      </w:r>
      <w:r>
        <w:rPr>
          <w:rFonts w:ascii="Times New Roman" w:hAnsi="Times New Roman"/>
          <w:sz w:val="24"/>
          <w:szCs w:val="24"/>
          <w:lang w:val="x-none" w:eastAsia="x-none"/>
        </w:rPr>
        <w:t>yć dostosowane do godzin pracy w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ykonawcy robót budowlanych. </w:t>
      </w:r>
    </w:p>
    <w:p w:rsidR="00FF6A25" w:rsidRPr="006B3BF6" w:rsidRDefault="00FF6A25" w:rsidP="00FF6A25">
      <w:pPr>
        <w:spacing w:after="0" w:line="240" w:lineRule="auto"/>
        <w:ind w:left="851" w:right="20" w:hanging="851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B3BF6">
        <w:rPr>
          <w:rFonts w:ascii="Times New Roman" w:hAnsi="Times New Roman"/>
          <w:sz w:val="24"/>
          <w:szCs w:val="24"/>
          <w:lang w:eastAsia="x-none"/>
        </w:rPr>
        <w:t xml:space="preserve">          2.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6B3BF6">
        <w:rPr>
          <w:rFonts w:ascii="Times New Roman" w:hAnsi="Times New Roman"/>
          <w:sz w:val="24"/>
          <w:szCs w:val="24"/>
          <w:lang w:val="x-none" w:eastAsia="x-none"/>
        </w:rPr>
        <w:t xml:space="preserve">Zamawiający wymaga, by Inspektor nadzoru robót </w:t>
      </w:r>
      <w:r w:rsidRPr="006B3BF6">
        <w:rPr>
          <w:rFonts w:ascii="Times New Roman" w:hAnsi="Times New Roman"/>
          <w:sz w:val="24"/>
          <w:szCs w:val="24"/>
          <w:lang w:eastAsia="x-none"/>
        </w:rPr>
        <w:t xml:space="preserve">w branży </w:t>
      </w:r>
      <w:r>
        <w:rPr>
          <w:rFonts w:ascii="Times New Roman" w:hAnsi="Times New Roman"/>
          <w:sz w:val="24"/>
          <w:szCs w:val="24"/>
          <w:lang w:eastAsia="x-none"/>
        </w:rPr>
        <w:t>drogowej</w:t>
      </w:r>
      <w:r w:rsidRPr="006B3BF6">
        <w:rPr>
          <w:rFonts w:ascii="Times New Roman" w:hAnsi="Times New Roman"/>
          <w:sz w:val="24"/>
          <w:szCs w:val="24"/>
          <w:lang w:eastAsia="x-none"/>
        </w:rPr>
        <w:t xml:space="preserve"> przebywał na budowie zawsze, gdy jego </w:t>
      </w:r>
      <w:r w:rsidRPr="00911E4C">
        <w:rPr>
          <w:rFonts w:ascii="Times New Roman" w:hAnsi="Times New Roman"/>
          <w:sz w:val="24"/>
          <w:szCs w:val="24"/>
          <w:lang w:eastAsia="x-none"/>
        </w:rPr>
        <w:t>obecność jest</w:t>
      </w:r>
      <w:r>
        <w:rPr>
          <w:rFonts w:ascii="Times New Roman" w:hAnsi="Times New Roman"/>
          <w:sz w:val="24"/>
          <w:szCs w:val="24"/>
          <w:lang w:eastAsia="x-none"/>
        </w:rPr>
        <w:t xml:space="preserve"> niezbędna, nie rzadziej niż 2 </w:t>
      </w:r>
      <w:r w:rsidRPr="00911E4C">
        <w:rPr>
          <w:rFonts w:ascii="Times New Roman" w:hAnsi="Times New Roman"/>
          <w:sz w:val="24"/>
          <w:szCs w:val="24"/>
          <w:lang w:eastAsia="x-none"/>
        </w:rPr>
        <w:t>pobyty w</w:t>
      </w:r>
      <w:r>
        <w:rPr>
          <w:rFonts w:ascii="Times New Roman" w:hAnsi="Times New Roman"/>
          <w:sz w:val="24"/>
          <w:szCs w:val="24"/>
          <w:lang w:eastAsia="x-none"/>
        </w:rPr>
        <w:t> </w:t>
      </w:r>
      <w:r w:rsidRPr="006B3BF6">
        <w:rPr>
          <w:rFonts w:ascii="Times New Roman" w:hAnsi="Times New Roman"/>
          <w:sz w:val="24"/>
          <w:szCs w:val="24"/>
          <w:lang w:eastAsia="x-none"/>
        </w:rPr>
        <w:t xml:space="preserve">ciągu </w:t>
      </w:r>
      <w:r w:rsidRPr="006B3BF6">
        <w:rPr>
          <w:rFonts w:ascii="Times New Roman" w:hAnsi="Times New Roman"/>
          <w:sz w:val="24"/>
          <w:szCs w:val="24"/>
          <w:lang w:eastAsia="x-none"/>
        </w:rPr>
        <w:lastRenderedPageBreak/>
        <w:t>tygodnia zgodnie z oświadczen</w:t>
      </w:r>
      <w:r>
        <w:rPr>
          <w:rFonts w:ascii="Times New Roman" w:hAnsi="Times New Roman"/>
          <w:sz w:val="24"/>
          <w:szCs w:val="24"/>
          <w:lang w:eastAsia="x-none"/>
        </w:rPr>
        <w:t xml:space="preserve">iem złożonym przez Wykonawcę w </w:t>
      </w:r>
      <w:r w:rsidRPr="006B3BF6">
        <w:rPr>
          <w:rFonts w:ascii="Times New Roman" w:hAnsi="Times New Roman"/>
          <w:sz w:val="24"/>
          <w:szCs w:val="24"/>
          <w:lang w:eastAsia="x-none"/>
        </w:rPr>
        <w:t>ofercie</w:t>
      </w:r>
      <w:r>
        <w:rPr>
          <w:rFonts w:ascii="Times New Roman" w:hAnsi="Times New Roman"/>
          <w:sz w:val="24"/>
          <w:szCs w:val="24"/>
          <w:lang w:eastAsia="x-none"/>
        </w:rPr>
        <w:t>, ,</w:t>
      </w:r>
      <w:r w:rsidRPr="006B3BF6">
        <w:rPr>
          <w:rFonts w:ascii="Times New Roman" w:hAnsi="Times New Roman"/>
          <w:sz w:val="24"/>
          <w:szCs w:val="24"/>
          <w:lang w:eastAsia="x-none"/>
        </w:rPr>
        <w:t xml:space="preserve">co winien każdorazowo potwierdzać </w:t>
      </w:r>
      <w:r>
        <w:rPr>
          <w:rFonts w:ascii="Times New Roman" w:hAnsi="Times New Roman"/>
          <w:sz w:val="24"/>
          <w:szCs w:val="24"/>
          <w:lang w:eastAsia="x-none"/>
        </w:rPr>
        <w:t xml:space="preserve">w </w:t>
      </w:r>
      <w:r w:rsidRPr="006B3BF6">
        <w:rPr>
          <w:rFonts w:ascii="Times New Roman" w:hAnsi="Times New Roman"/>
          <w:sz w:val="24"/>
          <w:szCs w:val="24"/>
          <w:lang w:eastAsia="x-none"/>
        </w:rPr>
        <w:t>dzienniku pobytów inspektora nadzoru na budowie.</w:t>
      </w:r>
    </w:p>
    <w:p w:rsidR="00FF6A25" w:rsidRPr="00AD1EB3" w:rsidRDefault="00FF6A25" w:rsidP="00FF6A25">
      <w:pPr>
        <w:spacing w:after="0" w:line="240" w:lineRule="auto"/>
        <w:ind w:left="851" w:right="20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          3. </w:t>
      </w:r>
      <w:r w:rsidRPr="00AD1EB3">
        <w:rPr>
          <w:rFonts w:ascii="Times New Roman" w:hAnsi="Times New Roman"/>
          <w:sz w:val="24"/>
          <w:szCs w:val="24"/>
          <w:lang w:eastAsia="x-none"/>
        </w:rPr>
        <w:t>Za</w:t>
      </w:r>
      <w:r>
        <w:rPr>
          <w:rFonts w:ascii="Times New Roman" w:hAnsi="Times New Roman"/>
          <w:sz w:val="24"/>
          <w:szCs w:val="24"/>
          <w:lang w:eastAsia="x-none"/>
        </w:rPr>
        <w:t>mawiający wymaga aby inspektor nadzoru</w:t>
      </w:r>
      <w:r w:rsidRPr="00AD1EB3">
        <w:rPr>
          <w:rFonts w:ascii="Times New Roman" w:hAnsi="Times New Roman"/>
          <w:sz w:val="24"/>
          <w:szCs w:val="24"/>
          <w:lang w:eastAsia="x-none"/>
        </w:rPr>
        <w:t xml:space="preserve"> branży </w:t>
      </w:r>
      <w:r>
        <w:rPr>
          <w:rFonts w:ascii="Times New Roman" w:hAnsi="Times New Roman"/>
          <w:sz w:val="24"/>
          <w:szCs w:val="24"/>
          <w:lang w:eastAsia="x-none"/>
        </w:rPr>
        <w:t>drogowej</w:t>
      </w:r>
      <w:r w:rsidRPr="00AD1EB3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 xml:space="preserve">uczestniczył we wszystkich naradach koordynacyjnych. </w:t>
      </w:r>
    </w:p>
    <w:p w:rsidR="00FF6A25" w:rsidRPr="00ED332A" w:rsidRDefault="00FF6A25" w:rsidP="00FF6A25">
      <w:pPr>
        <w:spacing w:after="0" w:line="240" w:lineRule="auto"/>
        <w:ind w:left="851" w:right="20" w:hanging="851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FF6A25" w:rsidRPr="006B3BF6" w:rsidRDefault="00FF6A25" w:rsidP="00FF6A25">
      <w:pPr>
        <w:spacing w:after="0" w:line="240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Pr="006B3BF6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F6A25" w:rsidRDefault="00FF6A25" w:rsidP="00FF6A2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F621C" w:rsidRDefault="000F621C"/>
    <w:sectPr w:rsidR="000F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9CA"/>
    <w:multiLevelType w:val="hybridMultilevel"/>
    <w:tmpl w:val="AC3AC2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A203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D236C"/>
    <w:multiLevelType w:val="multilevel"/>
    <w:tmpl w:val="834430C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righ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1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AC7DDA"/>
    <w:multiLevelType w:val="hybridMultilevel"/>
    <w:tmpl w:val="333E4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4FEA"/>
    <w:multiLevelType w:val="hybridMultilevel"/>
    <w:tmpl w:val="73CA6DD6"/>
    <w:lvl w:ilvl="0" w:tplc="A5C28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A5E7893"/>
    <w:multiLevelType w:val="hybridMultilevel"/>
    <w:tmpl w:val="F830F31E"/>
    <w:lvl w:ilvl="0" w:tplc="42A89C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46F17AB"/>
    <w:multiLevelType w:val="hybridMultilevel"/>
    <w:tmpl w:val="28F6B39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A67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25"/>
    <w:rsid w:val="000F621C"/>
    <w:rsid w:val="00EB2B96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3B004-8F5E-4F5F-A428-0BF68C6D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A25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2</cp:revision>
  <dcterms:created xsi:type="dcterms:W3CDTF">2018-06-15T05:55:00Z</dcterms:created>
  <dcterms:modified xsi:type="dcterms:W3CDTF">2018-06-15T06:27:00Z</dcterms:modified>
</cp:coreProperties>
</file>