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Stalowa Wola 10.09.2020 r.</w:t>
      </w:r>
    </w:p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</w:p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</w:p>
    <w:p w:rsidR="006B1C0A" w:rsidRPr="00BC10D1" w:rsidRDefault="006B1C0A" w:rsidP="006B1C0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pl-PL"/>
        </w:rPr>
      </w:pPr>
      <w:r w:rsidRPr="00BC10D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pl-PL"/>
        </w:rPr>
        <w:t>Informacje o wyniku naboru na:</w:t>
      </w:r>
    </w:p>
    <w:p w:rsidR="006B1C0A" w:rsidRPr="001915FE" w:rsidRDefault="006B1C0A" w:rsidP="006B1C0A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stanowisko</w:t>
      </w: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specjalisty ds. płac</w:t>
      </w:r>
    </w:p>
    <w:p w:rsidR="006B1C0A" w:rsidRPr="001915FE" w:rsidRDefault="006B1C0A" w:rsidP="006B1C0A">
      <w:pPr>
        <w:spacing w:after="173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 Zespole Szkół Ogólnokształcących w Stalowej Woli,  37-450 Stalowa Wola, ul. Staszica 5</w:t>
      </w:r>
    </w:p>
    <w:p w:rsidR="006B1C0A" w:rsidRPr="00BC10D1" w:rsidRDefault="006B1C0A" w:rsidP="006B1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Pr="001915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Zespołu Szkół Ogólnokształcących w Stalowej Woli,</w:t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informuje, że w wyniku zakończenia procedury naboru na w/w stanowisko została wybrana</w:t>
      </w:r>
    </w:p>
    <w:p w:rsidR="006B1C0A" w:rsidRPr="00BC10D1" w:rsidRDefault="006B1C0A" w:rsidP="006B1C0A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Pani  Joanna Barbara Tabor</w:t>
      </w:r>
    </w:p>
    <w:p w:rsidR="006B1C0A" w:rsidRPr="00BC10D1" w:rsidRDefault="006B1C0A" w:rsidP="006B1C0A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wyboru: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</w:t>
      </w:r>
      <w:r w:rsidRPr="001915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Joanna Barbara Tabor</w:t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spełniła wymagania formalne określone w ogłoszeniu o pracę, kwalifikacje, jak również dotychczas zajmowane stanowiska pozwalają stwierdzić, że kandydatka będzie prawidłowo wywiązywała się ze swoich obowiązków.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Mariusz </w:t>
      </w:r>
      <w:proofErr w:type="spellStart"/>
      <w:r w:rsidRPr="0019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Potasz</w:t>
      </w:r>
      <w:proofErr w:type="spellEnd"/>
    </w:p>
    <w:p w:rsidR="000A2D78" w:rsidRDefault="000A2D78"/>
    <w:sectPr w:rsidR="000A2D78" w:rsidSect="000A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B1C0A"/>
    <w:rsid w:val="000A2D78"/>
    <w:rsid w:val="006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2020-09-10T10:04:00Z</dcterms:created>
  <dcterms:modified xsi:type="dcterms:W3CDTF">2020-09-10T10:04:00Z</dcterms:modified>
</cp:coreProperties>
</file>