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75A3" w14:textId="77777777" w:rsidR="00D6234A" w:rsidRPr="00CD5E1E" w:rsidRDefault="00CD5E1E" w:rsidP="00D6234A">
      <w:pPr>
        <w:spacing w:after="0" w:line="240" w:lineRule="auto"/>
        <w:ind w:firstLine="708"/>
        <w:jc w:val="right"/>
        <w:rPr>
          <w:rFonts w:ascii="Trebuchet MS" w:hAnsi="Trebuchet MS"/>
          <w:u w:val="single"/>
        </w:rPr>
      </w:pPr>
      <w:r w:rsidRPr="00CD5E1E">
        <w:rPr>
          <w:rFonts w:ascii="Trebuchet MS" w:hAnsi="Trebuchet MS"/>
          <w:u w:val="single"/>
        </w:rPr>
        <w:t>Projekt – konsultacje społeczne</w:t>
      </w:r>
    </w:p>
    <w:p w14:paraId="306F9EEB" w14:textId="77777777" w:rsidR="00D6234A" w:rsidRDefault="00D6234A" w:rsidP="00D6234A">
      <w:pPr>
        <w:spacing w:after="0" w:line="240" w:lineRule="auto"/>
        <w:ind w:firstLine="708"/>
        <w:jc w:val="both"/>
        <w:rPr>
          <w:color w:val="FF0000"/>
        </w:rPr>
      </w:pPr>
    </w:p>
    <w:p w14:paraId="453079C2" w14:textId="77777777" w:rsidR="00CD5E1E" w:rsidRDefault="00CD5E1E" w:rsidP="00D6234A">
      <w:pPr>
        <w:spacing w:after="0" w:line="240" w:lineRule="auto"/>
        <w:jc w:val="center"/>
        <w:rPr>
          <w:rFonts w:ascii="Trebuchet MS" w:hAnsi="Trebuchet MS"/>
          <w:b/>
        </w:rPr>
      </w:pPr>
    </w:p>
    <w:p w14:paraId="6FBBDFE4" w14:textId="77777777" w:rsidR="00D6234A" w:rsidRDefault="00D6234A" w:rsidP="00D6234A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 K T U A L I Z A C J A</w:t>
      </w:r>
    </w:p>
    <w:p w14:paraId="1589148F" w14:textId="77777777" w:rsidR="00D6234A" w:rsidRDefault="00D6234A" w:rsidP="00D6234A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„Planu zrównoważonego rozwoju publicznego transportu zbiorowego</w:t>
      </w:r>
    </w:p>
    <w:p w14:paraId="46E666A0" w14:textId="77777777" w:rsidR="00D6234A" w:rsidRDefault="00D6234A" w:rsidP="00D6234A">
      <w:pPr>
        <w:spacing w:after="0" w:line="240" w:lineRule="auto"/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 dl</w:t>
      </w:r>
      <w:r w:rsidR="00C85F8A">
        <w:rPr>
          <w:rFonts w:ascii="Trebuchet MS" w:hAnsi="Trebuchet MS"/>
        </w:rPr>
        <w:t>a </w:t>
      </w:r>
      <w:r>
        <w:rPr>
          <w:rFonts w:ascii="Trebuchet MS" w:hAnsi="Trebuchet MS"/>
        </w:rPr>
        <w:t>Powiatu Stalowowolskiego i Powiatu Niżańskiego”</w:t>
      </w:r>
    </w:p>
    <w:p w14:paraId="0FFBD634" w14:textId="77777777" w:rsidR="00D6234A" w:rsidRDefault="00D6234A" w:rsidP="00D6234A">
      <w:pPr>
        <w:spacing w:after="0" w:line="240" w:lineRule="auto"/>
        <w:jc w:val="both"/>
        <w:rPr>
          <w:rFonts w:ascii="Trebuchet MS" w:hAnsi="Trebuchet MS"/>
          <w:color w:val="FF0000"/>
        </w:rPr>
      </w:pPr>
    </w:p>
    <w:p w14:paraId="4B5546B5" w14:textId="117F9AA0" w:rsidR="00D6234A" w:rsidRDefault="00D6234A" w:rsidP="00D6234A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 „Planie zrównoważonego rozwoju publicznego transportu zbiorowego dla Powiatu Stalowowolskiego i Powiatu Niżańskiego” stanowiącym załącznik do Uchwały Nr XVII/127/2016 Rady Powiatu Stalowowolskiego z dnia 25 kwietnia 2016 r. w sprawie aktualizacji „Planu zrównoważonego rozwoju publicznego transportu zbiorowego dla Powiatu Stalowowolskiego” (Dz. Urz. Woj. Podkarpackiego z 2016 r. poz. 1520)</w:t>
      </w:r>
      <w:r w:rsidR="00947AF8">
        <w:rPr>
          <w:rFonts w:ascii="Trebuchet MS" w:hAnsi="Trebuchet MS"/>
        </w:rPr>
        <w:t xml:space="preserve">, </w:t>
      </w:r>
      <w:r w:rsidR="004A5DD8">
        <w:rPr>
          <w:rFonts w:ascii="Trebuchet MS" w:hAnsi="Trebuchet MS"/>
        </w:rPr>
        <w:t>zaktualizowanym</w:t>
      </w:r>
      <w:r w:rsidR="00947AF8">
        <w:rPr>
          <w:rFonts w:ascii="Trebuchet MS" w:hAnsi="Trebuchet MS"/>
        </w:rPr>
        <w:t xml:space="preserve"> Uchwałą Nr X/75/2019 Rady Powiatu Stalowowolskiego z dnia 6 września 2019 r.</w:t>
      </w:r>
      <w:r w:rsidR="00EC6FF4">
        <w:rPr>
          <w:rFonts w:ascii="Trebuchet MS" w:hAnsi="Trebuchet MS"/>
        </w:rPr>
        <w:t xml:space="preserve"> w sprawie aktualizacji „Planu zrównoważonego rozwoju publicznego transportu zbiorowego dla Powiatu Stalowowolskiego i Powiatu Niżańskiego” (Dz. Urz. Woj. Podkarpackiego z 2019 r. poz. 4484)</w:t>
      </w:r>
      <w:r w:rsidR="00947AF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wprowadza się następujące zmiany:</w:t>
      </w:r>
    </w:p>
    <w:p w14:paraId="218661FA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</w:p>
    <w:p w14:paraId="3B696D97" w14:textId="6C42D996" w:rsidR="00D6234A" w:rsidRDefault="00CC7148" w:rsidP="00D6234A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W r</w:t>
      </w:r>
      <w:r w:rsidR="00D6234A">
        <w:rPr>
          <w:rFonts w:ascii="Trebuchet MS" w:hAnsi="Trebuchet MS"/>
        </w:rPr>
        <w:t>ozdzia</w:t>
      </w:r>
      <w:r>
        <w:rPr>
          <w:rFonts w:ascii="Trebuchet MS" w:hAnsi="Trebuchet MS"/>
        </w:rPr>
        <w:t>le</w:t>
      </w:r>
      <w:r w:rsidR="00D6234A">
        <w:rPr>
          <w:rFonts w:ascii="Trebuchet MS" w:hAnsi="Trebuchet MS"/>
        </w:rPr>
        <w:t xml:space="preserve"> 3 pkt 3.2. </w:t>
      </w:r>
      <w:r>
        <w:rPr>
          <w:rFonts w:ascii="Trebuchet MS" w:hAnsi="Trebuchet MS"/>
        </w:rPr>
        <w:t xml:space="preserve">lit a) </w:t>
      </w:r>
      <w:r w:rsidR="00121324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121324">
        <w:rPr>
          <w:rFonts w:ascii="Trebuchet MS" w:hAnsi="Trebuchet MS"/>
        </w:rPr>
        <w:t xml:space="preserve">w </w:t>
      </w:r>
      <w:r>
        <w:rPr>
          <w:rFonts w:ascii="Trebuchet MS" w:hAnsi="Trebuchet MS"/>
        </w:rPr>
        <w:t>Wykazie linii komunikacyjnych o charakterze użyteczności publicznej – warian</w:t>
      </w:r>
      <w:r w:rsidR="00121324"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 podstawowy, dodaje się poz. 83, 84, 85, 86</w:t>
      </w:r>
      <w:r w:rsidR="00D6234A">
        <w:rPr>
          <w:rFonts w:ascii="Trebuchet MS" w:hAnsi="Trebuchet MS"/>
        </w:rPr>
        <w:t>:</w:t>
      </w:r>
    </w:p>
    <w:p w14:paraId="569E156B" w14:textId="77777777" w:rsidR="00D6234A" w:rsidRDefault="00D6234A" w:rsidP="00D6234A">
      <w:pPr>
        <w:spacing w:after="0"/>
        <w:jc w:val="both"/>
        <w:rPr>
          <w:b/>
          <w:color w:val="FF0000"/>
        </w:rPr>
      </w:pPr>
    </w:p>
    <w:p w14:paraId="4C76B394" w14:textId="77777777" w:rsidR="00D6234A" w:rsidRPr="0087085E" w:rsidRDefault="00D6234A" w:rsidP="00D6234A">
      <w:pPr>
        <w:spacing w:after="0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78"/>
        <w:gridCol w:w="3673"/>
        <w:gridCol w:w="4081"/>
      </w:tblGrid>
      <w:tr w:rsidR="00373F90" w14:paraId="5DCEEA8F" w14:textId="77777777" w:rsidTr="00CC71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00D40ED5" w14:textId="77777777" w:rsidR="00373F90" w:rsidRDefault="00373F90">
            <w:pPr>
              <w:spacing w:after="0"/>
              <w:jc w:val="center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L.p.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6249C197" w14:textId="77777777" w:rsidR="00373F90" w:rsidRDefault="00373F90">
            <w:pPr>
              <w:spacing w:after="0"/>
              <w:jc w:val="center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Nr linii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4294B13F" w14:textId="77777777" w:rsidR="00373F90" w:rsidRDefault="00373F90">
            <w:pPr>
              <w:spacing w:after="0"/>
              <w:jc w:val="center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Nazwa linii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  <w:hideMark/>
          </w:tcPr>
          <w:p w14:paraId="5D6098B3" w14:textId="77777777" w:rsidR="00373F90" w:rsidRDefault="00373F90">
            <w:pPr>
              <w:spacing w:after="0"/>
              <w:jc w:val="center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 xml:space="preserve">Przebieg </w:t>
            </w:r>
          </w:p>
        </w:tc>
      </w:tr>
      <w:tr w:rsidR="00373F90" w14:paraId="487ACDAA" w14:textId="77777777" w:rsidTr="00CC71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07D" w14:textId="7C79E77D" w:rsidR="00373F90" w:rsidRPr="00E6290F" w:rsidRDefault="00CC7148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</w:t>
            </w:r>
            <w:r w:rsidR="00E6290F">
              <w:rPr>
                <w:rFonts w:ascii="Trebuchet MS" w:hAnsi="Trebuchet MS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94DF" w14:textId="43CC392E" w:rsidR="00373F90" w:rsidRPr="00E6481E" w:rsidRDefault="00E6290F">
            <w:pPr>
              <w:spacing w:after="0"/>
              <w:jc w:val="center"/>
              <w:rPr>
                <w:rFonts w:ascii="Trebuchet MS" w:hAnsi="Trebuchet MS"/>
              </w:rPr>
            </w:pPr>
            <w:r w:rsidRPr="00E6481E">
              <w:rPr>
                <w:rFonts w:ascii="Trebuchet MS" w:hAnsi="Trebuchet MS"/>
              </w:rPr>
              <w:t>1</w:t>
            </w:r>
            <w:r w:rsidR="00CC7148">
              <w:rPr>
                <w:rFonts w:ascii="Trebuchet MS" w:hAnsi="Trebuchet MS"/>
              </w:rPr>
              <w:t>00</w:t>
            </w:r>
            <w:r w:rsidRPr="00E6481E">
              <w:rPr>
                <w:rFonts w:ascii="Trebuchet MS" w:hAnsi="Trebuchet M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358" w14:textId="426240A8" w:rsidR="00E6290F" w:rsidRDefault="00E6290F" w:rsidP="00A87209">
            <w:pPr>
              <w:spacing w:after="0"/>
              <w:jc w:val="center"/>
              <w:rPr>
                <w:rFonts w:ascii="Trebuchet MS" w:hAnsi="Trebuchet MS"/>
              </w:rPr>
            </w:pPr>
            <w:r w:rsidRPr="00E6290F">
              <w:rPr>
                <w:rFonts w:ascii="Trebuchet MS" w:hAnsi="Trebuchet MS"/>
                <w:b/>
              </w:rPr>
              <w:t xml:space="preserve">Stalowa Wola </w:t>
            </w:r>
            <w:r w:rsidR="00111221">
              <w:rPr>
                <w:rFonts w:ascii="Trebuchet MS" w:hAnsi="Trebuchet MS"/>
                <w:b/>
              </w:rPr>
              <w:t>–</w:t>
            </w:r>
            <w:r w:rsidRPr="00E6290F">
              <w:rPr>
                <w:rFonts w:ascii="Trebuchet MS" w:hAnsi="Trebuchet MS"/>
                <w:b/>
              </w:rPr>
              <w:t xml:space="preserve"> </w:t>
            </w:r>
            <w:r w:rsidR="00111221">
              <w:rPr>
                <w:rFonts w:ascii="Trebuchet MS" w:hAnsi="Trebuchet MS"/>
                <w:b/>
              </w:rPr>
              <w:t>Motycze Szlacheckie</w:t>
            </w:r>
            <w:r>
              <w:rPr>
                <w:rFonts w:ascii="Trebuchet MS" w:hAnsi="Trebuchet MS"/>
              </w:rPr>
              <w:t xml:space="preserve"> </w:t>
            </w:r>
          </w:p>
          <w:p w14:paraId="46D269FC" w14:textId="2055C8BD" w:rsidR="00373F90" w:rsidRPr="00E6290F" w:rsidRDefault="00E6290F" w:rsidP="00A87209">
            <w:pPr>
              <w:spacing w:after="0"/>
              <w:jc w:val="center"/>
              <w:rPr>
                <w:rFonts w:ascii="Trebuchet MS" w:hAnsi="Trebuchet MS"/>
              </w:rPr>
            </w:pPr>
            <w:r w:rsidRPr="00E6290F">
              <w:rPr>
                <w:rFonts w:ascii="Trebuchet MS" w:hAnsi="Trebuchet MS"/>
              </w:rPr>
              <w:t xml:space="preserve">przez: </w:t>
            </w:r>
            <w:r w:rsidR="00111221">
              <w:rPr>
                <w:rFonts w:ascii="Trebuchet MS" w:hAnsi="Trebuchet MS"/>
              </w:rPr>
              <w:t>Dzierdziówka</w:t>
            </w:r>
            <w:r w:rsidRPr="00E6290F">
              <w:rPr>
                <w:rFonts w:ascii="Trebuchet MS" w:hAnsi="Trebuchet MS"/>
              </w:rPr>
              <w:t xml:space="preserve">, </w:t>
            </w:r>
            <w:r w:rsidR="00111221">
              <w:rPr>
                <w:rFonts w:ascii="Trebuchet MS" w:hAnsi="Trebuchet MS"/>
              </w:rPr>
              <w:t>Kotowa Wola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B6C" w14:textId="7A5CA749" w:rsidR="00373F90" w:rsidRPr="00EE5100" w:rsidRDefault="00E6290F" w:rsidP="00E6290F">
            <w:pPr>
              <w:spacing w:after="0"/>
              <w:jc w:val="both"/>
              <w:rPr>
                <w:rFonts w:ascii="Trebuchet MS" w:hAnsi="Trebuchet MS"/>
                <w:color w:val="FF0000"/>
              </w:rPr>
            </w:pPr>
            <w:r w:rsidRPr="00EE5100">
              <w:rPr>
                <w:rFonts w:ascii="Trebuchet MS" w:hAnsi="Trebuchet MS"/>
              </w:rPr>
              <w:t xml:space="preserve">Stalowa Wola – </w:t>
            </w:r>
            <w:r w:rsidR="00EE5100" w:rsidRPr="00EE5100">
              <w:rPr>
                <w:rFonts w:ascii="Trebuchet MS" w:hAnsi="Trebuchet MS"/>
              </w:rPr>
              <w:t xml:space="preserve">Agatówka – Pilchów – </w:t>
            </w:r>
            <w:r w:rsidR="006961B9">
              <w:rPr>
                <w:rFonts w:ascii="Trebuchet MS" w:hAnsi="Trebuchet MS"/>
              </w:rPr>
              <w:t xml:space="preserve">Agatówka - </w:t>
            </w:r>
            <w:r w:rsidR="00111221" w:rsidRPr="00EE5100">
              <w:rPr>
                <w:rFonts w:ascii="Trebuchet MS" w:hAnsi="Trebuchet MS"/>
              </w:rPr>
              <w:t>Turbia – Wólka Turebska – Majdan Zbydniowski – Dzierdziówka – Skowierzyn – Zaleszany – Kępie Zaleszańskie – Kotowa Wola – Zbydniów – Zaleszany – Motycze Szlacheckie</w:t>
            </w:r>
          </w:p>
        </w:tc>
      </w:tr>
      <w:tr w:rsidR="00373F90" w14:paraId="0F62DAAE" w14:textId="77777777" w:rsidTr="00CC71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BC6" w14:textId="738AD804" w:rsidR="00373F90" w:rsidRDefault="00CC7148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</w:t>
            </w:r>
            <w:r w:rsidR="00E6290F">
              <w:rPr>
                <w:rFonts w:ascii="Trebuchet MS" w:hAnsi="Trebuchet MS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3CAE" w14:textId="68C47052" w:rsidR="00373F90" w:rsidRPr="00E6481E" w:rsidRDefault="00373F90">
            <w:pPr>
              <w:spacing w:after="0"/>
              <w:jc w:val="center"/>
              <w:rPr>
                <w:rFonts w:ascii="Trebuchet MS" w:hAnsi="Trebuchet MS"/>
              </w:rPr>
            </w:pPr>
            <w:r w:rsidRPr="00E6481E">
              <w:rPr>
                <w:rFonts w:ascii="Trebuchet MS" w:hAnsi="Trebuchet MS"/>
              </w:rPr>
              <w:t>1</w:t>
            </w:r>
            <w:r w:rsidR="00CC7148">
              <w:rPr>
                <w:rFonts w:ascii="Trebuchet MS" w:hAnsi="Trebuchet MS"/>
              </w:rPr>
              <w:t>00</w:t>
            </w:r>
            <w:r w:rsidRPr="00E6481E">
              <w:rPr>
                <w:rFonts w:ascii="Trebuchet MS" w:hAnsi="Trebuchet MS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3F60" w14:textId="77777777" w:rsidR="00772700" w:rsidRDefault="00A87209" w:rsidP="00111221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A87209">
              <w:rPr>
                <w:rFonts w:ascii="Trebuchet MS" w:hAnsi="Trebuchet MS"/>
                <w:b/>
              </w:rPr>
              <w:t xml:space="preserve">Stalowa Wola </w:t>
            </w:r>
            <w:r w:rsidR="00111221">
              <w:rPr>
                <w:rFonts w:ascii="Trebuchet MS" w:hAnsi="Trebuchet MS"/>
                <w:b/>
              </w:rPr>
              <w:t>–</w:t>
            </w:r>
            <w:r w:rsidRPr="00A87209">
              <w:rPr>
                <w:rFonts w:ascii="Trebuchet MS" w:hAnsi="Trebuchet MS"/>
                <w:b/>
              </w:rPr>
              <w:t xml:space="preserve"> </w:t>
            </w:r>
            <w:r w:rsidR="00111221">
              <w:rPr>
                <w:rFonts w:ascii="Trebuchet MS" w:hAnsi="Trebuchet MS"/>
                <w:b/>
              </w:rPr>
              <w:t xml:space="preserve">Motycze Szlacheckie </w:t>
            </w:r>
          </w:p>
          <w:p w14:paraId="72CC505B" w14:textId="610E6590" w:rsidR="00373F90" w:rsidRDefault="00A87209" w:rsidP="00111221">
            <w:pPr>
              <w:spacing w:after="0"/>
              <w:jc w:val="center"/>
              <w:rPr>
                <w:rFonts w:ascii="Trebuchet MS" w:hAnsi="Trebuchet MS"/>
              </w:rPr>
            </w:pPr>
            <w:r w:rsidRPr="00A87209">
              <w:rPr>
                <w:rFonts w:ascii="Trebuchet MS" w:hAnsi="Trebuchet MS"/>
              </w:rPr>
              <w:t xml:space="preserve">przez: </w:t>
            </w:r>
            <w:r w:rsidR="00121324">
              <w:rPr>
                <w:rFonts w:ascii="Trebuchet MS" w:hAnsi="Trebuchet MS"/>
              </w:rPr>
              <w:t>Skowierzyn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58D" w14:textId="6ADE4E66" w:rsidR="00373F90" w:rsidRPr="00EE5100" w:rsidRDefault="00A87209">
            <w:pPr>
              <w:spacing w:after="0"/>
              <w:jc w:val="both"/>
              <w:rPr>
                <w:rFonts w:ascii="Trebuchet MS" w:hAnsi="Trebuchet MS"/>
                <w:color w:val="FF0000"/>
              </w:rPr>
            </w:pPr>
            <w:r w:rsidRPr="00EE5100">
              <w:rPr>
                <w:rFonts w:ascii="Trebuchet MS" w:hAnsi="Trebuchet MS"/>
              </w:rPr>
              <w:t xml:space="preserve">Stalowa Wola – </w:t>
            </w:r>
            <w:r w:rsidR="00121324" w:rsidRPr="00EE5100">
              <w:rPr>
                <w:rFonts w:ascii="Trebuchet MS" w:hAnsi="Trebuchet MS"/>
              </w:rPr>
              <w:t>Agatówka – Turbia – Wólka Turebska – Majdan Zbydniowski – Dzierdziówka – Skowierzyn – Zaleszany – Motycze Szlacheckie</w:t>
            </w:r>
          </w:p>
        </w:tc>
      </w:tr>
      <w:tr w:rsidR="00373F90" w14:paraId="65CAF1F9" w14:textId="77777777" w:rsidTr="00CC71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17D" w14:textId="349FEC5C" w:rsidR="00373F90" w:rsidRDefault="00CC7148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85.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ECD" w14:textId="0D5DD45D" w:rsidR="00373F90" w:rsidRPr="00E6481E" w:rsidRDefault="00373F90">
            <w:pPr>
              <w:spacing w:after="0"/>
              <w:jc w:val="center"/>
              <w:rPr>
                <w:rFonts w:ascii="Trebuchet MS" w:hAnsi="Trebuchet MS"/>
              </w:rPr>
            </w:pPr>
            <w:r w:rsidRPr="00E6481E">
              <w:rPr>
                <w:rFonts w:ascii="Trebuchet MS" w:hAnsi="Trebuchet MS"/>
              </w:rPr>
              <w:t>1</w:t>
            </w:r>
            <w:r w:rsidR="00CC7148">
              <w:rPr>
                <w:rFonts w:ascii="Trebuchet MS" w:hAnsi="Trebuchet MS"/>
              </w:rPr>
              <w:t>00</w:t>
            </w:r>
            <w:r w:rsidRPr="00E6481E">
              <w:rPr>
                <w:rFonts w:ascii="Trebuchet MS" w:hAnsi="Trebuchet MS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A8DF" w14:textId="22ED89B8" w:rsidR="00A87209" w:rsidRDefault="00A87209" w:rsidP="00A87209">
            <w:pPr>
              <w:spacing w:after="0"/>
              <w:jc w:val="center"/>
              <w:rPr>
                <w:rFonts w:ascii="Trebuchet MS" w:hAnsi="Trebuchet MS"/>
              </w:rPr>
            </w:pPr>
            <w:r w:rsidRPr="00A87209">
              <w:rPr>
                <w:rFonts w:ascii="Trebuchet MS" w:hAnsi="Trebuchet MS"/>
                <w:b/>
              </w:rPr>
              <w:t xml:space="preserve">Stalowa Wola </w:t>
            </w:r>
            <w:r w:rsidR="00121324">
              <w:rPr>
                <w:rFonts w:ascii="Trebuchet MS" w:hAnsi="Trebuchet MS"/>
                <w:b/>
              </w:rPr>
              <w:t>–</w:t>
            </w:r>
            <w:r w:rsidRPr="00A87209">
              <w:rPr>
                <w:rFonts w:ascii="Trebuchet MS" w:hAnsi="Trebuchet MS"/>
                <w:b/>
              </w:rPr>
              <w:t xml:space="preserve"> </w:t>
            </w:r>
            <w:r w:rsidR="00121324">
              <w:rPr>
                <w:rFonts w:ascii="Trebuchet MS" w:hAnsi="Trebuchet MS"/>
                <w:b/>
              </w:rPr>
              <w:t>Motycze Szlacheckie</w:t>
            </w:r>
            <w:r w:rsidRPr="00A87209">
              <w:rPr>
                <w:rFonts w:ascii="Trebuchet MS" w:hAnsi="Trebuchet MS"/>
              </w:rPr>
              <w:t xml:space="preserve"> </w:t>
            </w:r>
          </w:p>
          <w:p w14:paraId="054E4A28" w14:textId="234EFD3C" w:rsidR="00373F90" w:rsidRDefault="00A87209" w:rsidP="00A87209">
            <w:pPr>
              <w:spacing w:after="0"/>
              <w:jc w:val="center"/>
              <w:rPr>
                <w:rFonts w:ascii="Trebuchet MS" w:hAnsi="Trebuchet MS"/>
              </w:rPr>
            </w:pPr>
            <w:r w:rsidRPr="00A87209">
              <w:rPr>
                <w:rFonts w:ascii="Trebuchet MS" w:hAnsi="Trebuchet MS"/>
              </w:rPr>
              <w:t xml:space="preserve">przez: </w:t>
            </w:r>
            <w:r w:rsidR="00121324">
              <w:rPr>
                <w:rFonts w:ascii="Trebuchet MS" w:hAnsi="Trebuchet MS"/>
              </w:rPr>
              <w:t>Pilchów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D86" w14:textId="7F1D3E88" w:rsidR="00373F90" w:rsidRPr="00EE5100" w:rsidRDefault="00A87209">
            <w:pPr>
              <w:spacing w:after="0"/>
              <w:jc w:val="both"/>
              <w:rPr>
                <w:rFonts w:ascii="Trebuchet MS" w:hAnsi="Trebuchet MS"/>
                <w:color w:val="FF0000"/>
              </w:rPr>
            </w:pPr>
            <w:r w:rsidRPr="006961B9">
              <w:rPr>
                <w:rFonts w:ascii="Trebuchet MS" w:hAnsi="Trebuchet MS"/>
              </w:rPr>
              <w:t xml:space="preserve">Stalowa Wola – </w:t>
            </w:r>
            <w:r w:rsidR="006961B9" w:rsidRPr="006961B9">
              <w:rPr>
                <w:rFonts w:ascii="Trebuchet MS" w:hAnsi="Trebuchet MS"/>
              </w:rPr>
              <w:t>Agatówka – Pilchów –</w:t>
            </w:r>
            <w:r w:rsidR="006961B9">
              <w:rPr>
                <w:rFonts w:ascii="Trebuchet MS" w:hAnsi="Trebuchet MS"/>
              </w:rPr>
              <w:t xml:space="preserve"> Agatówka -</w:t>
            </w:r>
            <w:r w:rsidR="006961B9" w:rsidRPr="006961B9">
              <w:rPr>
                <w:rFonts w:ascii="Trebuchet MS" w:hAnsi="Trebuchet MS"/>
              </w:rPr>
              <w:t xml:space="preserve"> </w:t>
            </w:r>
            <w:r w:rsidR="00121324" w:rsidRPr="006961B9">
              <w:rPr>
                <w:rFonts w:ascii="Trebuchet MS" w:hAnsi="Trebuchet MS"/>
              </w:rPr>
              <w:t>Turbia – Zbydniów – Zaleszany – Motycze Szlacheckie</w:t>
            </w:r>
          </w:p>
        </w:tc>
      </w:tr>
      <w:tr w:rsidR="00373F90" w14:paraId="3BE52FCD" w14:textId="77777777" w:rsidTr="00CC71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48F" w14:textId="113BE5B2" w:rsidR="00373F90" w:rsidRDefault="00CC7148" w:rsidP="00CC7148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86</w:t>
            </w:r>
            <w:r w:rsidR="00E6290F">
              <w:rPr>
                <w:rFonts w:ascii="Trebuchet MS" w:hAnsi="Trebuchet MS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963" w14:textId="7D1C93C6" w:rsidR="00373F90" w:rsidRPr="00E6481E" w:rsidRDefault="00CC7148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A7C" w14:textId="77777777" w:rsidR="00772700" w:rsidRDefault="00373F90" w:rsidP="00373F90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73F90">
              <w:rPr>
                <w:rFonts w:ascii="Trebuchet MS" w:hAnsi="Trebuchet MS"/>
                <w:b/>
              </w:rPr>
              <w:t xml:space="preserve">Stalowa Wola </w:t>
            </w:r>
            <w:r w:rsidR="00121324">
              <w:rPr>
                <w:rFonts w:ascii="Trebuchet MS" w:hAnsi="Trebuchet MS"/>
                <w:b/>
              </w:rPr>
              <w:t>–</w:t>
            </w:r>
            <w:r w:rsidRPr="00373F90">
              <w:rPr>
                <w:rFonts w:ascii="Trebuchet MS" w:hAnsi="Trebuchet MS"/>
                <w:b/>
              </w:rPr>
              <w:t xml:space="preserve"> </w:t>
            </w:r>
            <w:r w:rsidR="00121324">
              <w:rPr>
                <w:rFonts w:ascii="Trebuchet MS" w:hAnsi="Trebuchet MS"/>
                <w:b/>
              </w:rPr>
              <w:t>Motycze Szlacheckie</w:t>
            </w:r>
            <w:r w:rsidRPr="00373F90">
              <w:rPr>
                <w:rFonts w:ascii="Trebuchet MS" w:hAnsi="Trebuchet MS"/>
                <w:b/>
              </w:rPr>
              <w:t xml:space="preserve"> </w:t>
            </w:r>
          </w:p>
          <w:p w14:paraId="2F13CA32" w14:textId="479AF53B" w:rsidR="00373F90" w:rsidRPr="00373F90" w:rsidRDefault="00373F90" w:rsidP="00373F90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73F90">
              <w:rPr>
                <w:rFonts w:ascii="Trebuchet MS" w:hAnsi="Trebuchet MS"/>
              </w:rPr>
              <w:t xml:space="preserve">przez: </w:t>
            </w:r>
            <w:r w:rsidR="00121324">
              <w:rPr>
                <w:rFonts w:ascii="Trebuchet MS" w:hAnsi="Trebuchet MS"/>
              </w:rPr>
              <w:t>Pilchów, Kotowa Wola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420" w14:textId="0F717882" w:rsidR="00373F90" w:rsidRPr="00EE5100" w:rsidRDefault="00373F90" w:rsidP="0073333F">
            <w:pPr>
              <w:spacing w:after="0"/>
              <w:jc w:val="both"/>
              <w:rPr>
                <w:rFonts w:ascii="Trebuchet MS" w:hAnsi="Trebuchet MS"/>
                <w:color w:val="FF0000"/>
              </w:rPr>
            </w:pPr>
            <w:r w:rsidRPr="006961B9">
              <w:rPr>
                <w:rFonts w:ascii="Trebuchet MS" w:hAnsi="Trebuchet MS"/>
              </w:rPr>
              <w:t xml:space="preserve">Stalowa Wola – </w:t>
            </w:r>
            <w:r w:rsidR="006961B9" w:rsidRPr="006961B9">
              <w:rPr>
                <w:rFonts w:ascii="Trebuchet MS" w:hAnsi="Trebuchet MS"/>
              </w:rPr>
              <w:t xml:space="preserve">Agatówka – Pilchów – Agatówka - </w:t>
            </w:r>
            <w:r w:rsidR="00121324" w:rsidRPr="006961B9">
              <w:rPr>
                <w:rFonts w:ascii="Trebuchet MS" w:hAnsi="Trebuchet MS"/>
              </w:rPr>
              <w:t>Turbia – Zbydniów – Kotowa Wola – Kępie Zaleszańskie – Zaleszany – Motycze Szlacheckie</w:t>
            </w:r>
          </w:p>
        </w:tc>
      </w:tr>
    </w:tbl>
    <w:p w14:paraId="79441F01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</w:p>
    <w:p w14:paraId="0E954E48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</w:p>
    <w:p w14:paraId="10E8EADD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14:paraId="5286D76E" w14:textId="77777777" w:rsidR="00D6234A" w:rsidRDefault="00D6234A" w:rsidP="00D6234A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Rozdział 12 otrzymuje nowe brzmienie:</w:t>
      </w:r>
    </w:p>
    <w:p w14:paraId="1A038B2D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</w:p>
    <w:p w14:paraId="14FF0CA0" w14:textId="77777777" w:rsidR="00D6234A" w:rsidRPr="006961B9" w:rsidRDefault="00D6234A" w:rsidP="00D6234A">
      <w:pPr>
        <w:spacing w:after="0"/>
        <w:jc w:val="both"/>
        <w:rPr>
          <w:rFonts w:ascii="Trebuchet MS" w:hAnsi="Trebuchet MS"/>
          <w:b/>
        </w:rPr>
      </w:pPr>
      <w:r w:rsidRPr="006961B9">
        <w:rPr>
          <w:rFonts w:ascii="Trebuchet MS" w:hAnsi="Trebuchet MS"/>
          <w:b/>
        </w:rPr>
        <w:t>„12. Część graficzna planu zrównoważonego rozwoju publicznego transportu zbiorowego dla Powiatu Stalowowolskiego i Powiatu Niżańskiego”.</w:t>
      </w:r>
    </w:p>
    <w:p w14:paraId="17941059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</w:p>
    <w:p w14:paraId="2643DEFB" w14:textId="3CF98C03" w:rsidR="00D6234A" w:rsidRDefault="00121324" w:rsidP="00D6234A">
      <w:pPr>
        <w:spacing w:after="0"/>
        <w:jc w:val="both"/>
        <w:rPr>
          <w:rFonts w:ascii="Trebuchet MS" w:hAnsi="Trebuchet MS"/>
        </w:rPr>
      </w:pPr>
      <w:r>
        <w:rPr>
          <w:noProof/>
          <w:lang w:eastAsia="pl-PL"/>
        </w:rPr>
        <w:lastRenderedPageBreak/>
        <w:drawing>
          <wp:inline distT="0" distB="0" distL="0" distR="0" wp14:anchorId="7EE60A38" wp14:editId="6D35D1F9">
            <wp:extent cx="5759450" cy="81286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02F3" w14:textId="77777777" w:rsidR="00D6234A" w:rsidRDefault="00D6234A" w:rsidP="00D6234A">
      <w:pPr>
        <w:spacing w:after="0"/>
        <w:jc w:val="both"/>
        <w:rPr>
          <w:rFonts w:ascii="Trebuchet MS" w:hAnsi="Trebuchet MS"/>
        </w:rPr>
      </w:pPr>
    </w:p>
    <w:sectPr w:rsidR="00D6234A" w:rsidSect="00795A6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6FB"/>
    <w:multiLevelType w:val="hybridMultilevel"/>
    <w:tmpl w:val="005C0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0C5C"/>
    <w:multiLevelType w:val="hybridMultilevel"/>
    <w:tmpl w:val="9C304E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643"/>
    <w:multiLevelType w:val="hybridMultilevel"/>
    <w:tmpl w:val="CA50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267F"/>
    <w:multiLevelType w:val="hybridMultilevel"/>
    <w:tmpl w:val="A288B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A"/>
    <w:rsid w:val="00027E41"/>
    <w:rsid w:val="00035069"/>
    <w:rsid w:val="000951C0"/>
    <w:rsid w:val="00111221"/>
    <w:rsid w:val="00121324"/>
    <w:rsid w:val="00280516"/>
    <w:rsid w:val="002C18D9"/>
    <w:rsid w:val="002C3599"/>
    <w:rsid w:val="002C566E"/>
    <w:rsid w:val="002E59EE"/>
    <w:rsid w:val="002F4BBA"/>
    <w:rsid w:val="00333865"/>
    <w:rsid w:val="00373F90"/>
    <w:rsid w:val="003758B3"/>
    <w:rsid w:val="003B3BF1"/>
    <w:rsid w:val="004139FD"/>
    <w:rsid w:val="00417EEA"/>
    <w:rsid w:val="00442B8A"/>
    <w:rsid w:val="00495CA4"/>
    <w:rsid w:val="004A5DD8"/>
    <w:rsid w:val="004E0BED"/>
    <w:rsid w:val="005276A0"/>
    <w:rsid w:val="00561C90"/>
    <w:rsid w:val="00584333"/>
    <w:rsid w:val="005848FF"/>
    <w:rsid w:val="00587A27"/>
    <w:rsid w:val="005C2DBA"/>
    <w:rsid w:val="006126A5"/>
    <w:rsid w:val="00616085"/>
    <w:rsid w:val="00637F9E"/>
    <w:rsid w:val="006411B7"/>
    <w:rsid w:val="006466B5"/>
    <w:rsid w:val="00660D61"/>
    <w:rsid w:val="006961B9"/>
    <w:rsid w:val="006C01F6"/>
    <w:rsid w:val="006E6EA6"/>
    <w:rsid w:val="006F6096"/>
    <w:rsid w:val="006F6109"/>
    <w:rsid w:val="00712E66"/>
    <w:rsid w:val="0073333F"/>
    <w:rsid w:val="00772700"/>
    <w:rsid w:val="00795A65"/>
    <w:rsid w:val="007D2756"/>
    <w:rsid w:val="00811361"/>
    <w:rsid w:val="00816D04"/>
    <w:rsid w:val="0087085E"/>
    <w:rsid w:val="00891363"/>
    <w:rsid w:val="00947AF8"/>
    <w:rsid w:val="009563AF"/>
    <w:rsid w:val="00961EA9"/>
    <w:rsid w:val="00995B3A"/>
    <w:rsid w:val="009C7E07"/>
    <w:rsid w:val="009E2653"/>
    <w:rsid w:val="00A47E41"/>
    <w:rsid w:val="00A47EC4"/>
    <w:rsid w:val="00A5162E"/>
    <w:rsid w:val="00A6157F"/>
    <w:rsid w:val="00A62150"/>
    <w:rsid w:val="00A62E33"/>
    <w:rsid w:val="00A87209"/>
    <w:rsid w:val="00A9330A"/>
    <w:rsid w:val="00AF0F6F"/>
    <w:rsid w:val="00B56BE6"/>
    <w:rsid w:val="00B72765"/>
    <w:rsid w:val="00B905D5"/>
    <w:rsid w:val="00BB4BB9"/>
    <w:rsid w:val="00BE24AD"/>
    <w:rsid w:val="00BF6B13"/>
    <w:rsid w:val="00C035F2"/>
    <w:rsid w:val="00C333CB"/>
    <w:rsid w:val="00C34A7F"/>
    <w:rsid w:val="00C51E1E"/>
    <w:rsid w:val="00C802DD"/>
    <w:rsid w:val="00C85F8A"/>
    <w:rsid w:val="00CC7148"/>
    <w:rsid w:val="00CD5E1E"/>
    <w:rsid w:val="00D04D6C"/>
    <w:rsid w:val="00D16AE1"/>
    <w:rsid w:val="00D352AE"/>
    <w:rsid w:val="00D357DA"/>
    <w:rsid w:val="00D43437"/>
    <w:rsid w:val="00D44913"/>
    <w:rsid w:val="00D6234A"/>
    <w:rsid w:val="00D7635F"/>
    <w:rsid w:val="00D87B27"/>
    <w:rsid w:val="00DF6554"/>
    <w:rsid w:val="00E146B7"/>
    <w:rsid w:val="00E27DCC"/>
    <w:rsid w:val="00E6290F"/>
    <w:rsid w:val="00E62E4C"/>
    <w:rsid w:val="00E6481E"/>
    <w:rsid w:val="00E6680F"/>
    <w:rsid w:val="00E67817"/>
    <w:rsid w:val="00EA70B6"/>
    <w:rsid w:val="00EC6FF4"/>
    <w:rsid w:val="00ED47EA"/>
    <w:rsid w:val="00EE5100"/>
    <w:rsid w:val="00FD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D2A3"/>
  <w15:docId w15:val="{28FCFA71-8640-4084-9988-8D9CF9D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3B3BF1"/>
    <w:pPr>
      <w:spacing w:before="600"/>
      <w:ind w:left="448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3B3BF1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870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Wieprzec</dc:creator>
  <cp:keywords/>
  <dc:description/>
  <cp:lastModifiedBy>Katarzyna Wieprzec</cp:lastModifiedBy>
  <cp:revision>7</cp:revision>
  <cp:lastPrinted>2019-07-31T10:27:00Z</cp:lastPrinted>
  <dcterms:created xsi:type="dcterms:W3CDTF">2020-09-25T12:10:00Z</dcterms:created>
  <dcterms:modified xsi:type="dcterms:W3CDTF">2020-10-13T09:54:00Z</dcterms:modified>
</cp:coreProperties>
</file>