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73" w:rsidRPr="00F10DFD" w:rsidRDefault="005B19B2" w:rsidP="00BB2473">
      <w:pPr>
        <w:rPr>
          <w:rFonts w:ascii="Times New Roman" w:hAnsi="Times New Roman" w:cs="Times New Roman"/>
          <w:sz w:val="24"/>
          <w:szCs w:val="24"/>
        </w:rPr>
      </w:pPr>
      <w:r>
        <w:rPr>
          <w:rFonts w:ascii="Times New Roman" w:hAnsi="Times New Roman" w:cs="Times New Roman"/>
          <w:sz w:val="24"/>
          <w:szCs w:val="24"/>
        </w:rPr>
        <w:t>IMP.272</w:t>
      </w:r>
      <w:r w:rsidR="001E0F11">
        <w:rPr>
          <w:rFonts w:ascii="Times New Roman" w:hAnsi="Times New Roman" w:cs="Times New Roman"/>
          <w:sz w:val="24"/>
          <w:szCs w:val="24"/>
        </w:rPr>
        <w:t>.</w:t>
      </w:r>
      <w:r w:rsidR="009F4D0A">
        <w:rPr>
          <w:rFonts w:ascii="Times New Roman" w:hAnsi="Times New Roman" w:cs="Times New Roman"/>
          <w:sz w:val="24"/>
          <w:szCs w:val="24"/>
        </w:rPr>
        <w:t>2.1</w:t>
      </w:r>
      <w:r>
        <w:rPr>
          <w:rFonts w:ascii="Times New Roman" w:hAnsi="Times New Roman" w:cs="Times New Roman"/>
          <w:sz w:val="24"/>
          <w:szCs w:val="24"/>
        </w:rPr>
        <w:t>.</w:t>
      </w:r>
      <w:r w:rsidR="00BB2473" w:rsidRPr="00F10DFD">
        <w:rPr>
          <w:rFonts w:ascii="Times New Roman" w:hAnsi="Times New Roman" w:cs="Times New Roman"/>
          <w:sz w:val="24"/>
          <w:szCs w:val="24"/>
        </w:rPr>
        <w:t>201</w:t>
      </w:r>
      <w:r w:rsidR="008A2BB5">
        <w:rPr>
          <w:rFonts w:ascii="Times New Roman" w:hAnsi="Times New Roman" w:cs="Times New Roman"/>
          <w:sz w:val="24"/>
          <w:szCs w:val="24"/>
        </w:rPr>
        <w:t>6</w:t>
      </w:r>
    </w:p>
    <w:p w:rsidR="00BB2473" w:rsidRPr="00F10DFD" w:rsidRDefault="00BB2473" w:rsidP="00BB2473">
      <w:pPr>
        <w:tabs>
          <w:tab w:val="left" w:pos="851"/>
        </w:tabs>
        <w:spacing w:after="0"/>
        <w:rPr>
          <w:rFonts w:ascii="Times New Roman" w:hAnsi="Times New Roman" w:cs="Times New Roman"/>
          <w:b/>
          <w:sz w:val="24"/>
          <w:szCs w:val="24"/>
          <w:u w:val="single"/>
        </w:rPr>
      </w:pPr>
      <w:r w:rsidRPr="00F10DFD">
        <w:rPr>
          <w:rFonts w:ascii="Times New Roman" w:hAnsi="Times New Roman" w:cs="Times New Roman"/>
          <w:sz w:val="24"/>
          <w:szCs w:val="24"/>
        </w:rPr>
        <w:tab/>
      </w:r>
      <w:r w:rsidRPr="00F10DFD">
        <w:rPr>
          <w:rFonts w:ascii="Times New Roman" w:hAnsi="Times New Roman" w:cs="Times New Roman"/>
          <w:b/>
          <w:sz w:val="24"/>
          <w:szCs w:val="24"/>
          <w:u w:val="single"/>
        </w:rPr>
        <w:t>Zamawiający:</w:t>
      </w:r>
    </w:p>
    <w:p w:rsidR="00BB2473" w:rsidRPr="00F10DFD" w:rsidRDefault="00BB2473" w:rsidP="00BB2473">
      <w:pPr>
        <w:tabs>
          <w:tab w:val="left" w:pos="851"/>
        </w:tabs>
        <w:spacing w:after="0"/>
        <w:rPr>
          <w:rFonts w:ascii="Times New Roman" w:hAnsi="Times New Roman" w:cs="Times New Roman"/>
          <w:b/>
          <w:sz w:val="24"/>
          <w:szCs w:val="24"/>
          <w:u w:val="single"/>
        </w:rPr>
      </w:pP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 xml:space="preserve">Powiat </w:t>
      </w:r>
      <w:r w:rsidR="009F4D0A">
        <w:rPr>
          <w:rFonts w:ascii="Times New Roman" w:hAnsi="Times New Roman" w:cs="Times New Roman"/>
          <w:sz w:val="24"/>
          <w:szCs w:val="24"/>
        </w:rPr>
        <w:t>S</w:t>
      </w:r>
      <w:r w:rsidRPr="00F10DFD">
        <w:rPr>
          <w:rFonts w:ascii="Times New Roman" w:hAnsi="Times New Roman" w:cs="Times New Roman"/>
          <w:sz w:val="24"/>
          <w:szCs w:val="24"/>
        </w:rPr>
        <w:t>talowowolski</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z siedzibą Starostwa Powiatowego</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ul. Podleśna 15</w:t>
      </w:r>
    </w:p>
    <w:p w:rsidR="00BB2473" w:rsidRPr="00F10DFD" w:rsidRDefault="00BB2473" w:rsidP="00BB2473">
      <w:pPr>
        <w:tabs>
          <w:tab w:val="left" w:pos="851"/>
        </w:tabs>
        <w:spacing w:after="0"/>
        <w:rPr>
          <w:rFonts w:ascii="Times New Roman" w:hAnsi="Times New Roman" w:cs="Times New Roman"/>
          <w:sz w:val="24"/>
          <w:szCs w:val="24"/>
        </w:rPr>
      </w:pPr>
      <w:r w:rsidRPr="00F10DFD">
        <w:rPr>
          <w:rFonts w:ascii="Times New Roman" w:hAnsi="Times New Roman" w:cs="Times New Roman"/>
          <w:sz w:val="24"/>
          <w:szCs w:val="24"/>
        </w:rPr>
        <w:tab/>
        <w:t>37 – 450 Stalowa Wola</w:t>
      </w:r>
    </w:p>
    <w:p w:rsidR="00BB2473" w:rsidRPr="00F10DFD"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szCs w:val="24"/>
        </w:rPr>
        <w:tab/>
      </w:r>
      <w:r w:rsidRPr="00F10DFD">
        <w:rPr>
          <w:rFonts w:ascii="Times New Roman" w:hAnsi="Times New Roman" w:cs="Times New Roman"/>
          <w:sz w:val="24"/>
        </w:rPr>
        <w:t>tel.:  15 643 – 37 – 09</w:t>
      </w:r>
    </w:p>
    <w:p w:rsidR="00BB2473" w:rsidRPr="006C06D6" w:rsidRDefault="00BB2473" w:rsidP="00BB2473">
      <w:pPr>
        <w:tabs>
          <w:tab w:val="left" w:pos="851"/>
        </w:tabs>
        <w:spacing w:after="0"/>
        <w:rPr>
          <w:rFonts w:ascii="Times New Roman" w:hAnsi="Times New Roman" w:cs="Times New Roman"/>
          <w:sz w:val="24"/>
          <w:lang w:val="en-US"/>
        </w:rPr>
      </w:pPr>
      <w:r w:rsidRPr="00F10DFD">
        <w:rPr>
          <w:rFonts w:ascii="Times New Roman" w:hAnsi="Times New Roman" w:cs="Times New Roman"/>
          <w:sz w:val="24"/>
        </w:rPr>
        <w:tab/>
      </w:r>
      <w:r w:rsidRPr="006C06D6">
        <w:rPr>
          <w:rFonts w:ascii="Times New Roman" w:hAnsi="Times New Roman" w:cs="Times New Roman"/>
          <w:sz w:val="24"/>
          <w:lang w:val="en-US"/>
        </w:rPr>
        <w:t>fax:  15 643 – 36 – 06</w:t>
      </w:r>
    </w:p>
    <w:p w:rsidR="00BB2473" w:rsidRPr="00184679" w:rsidRDefault="00BB2473" w:rsidP="00BB2473">
      <w:pPr>
        <w:tabs>
          <w:tab w:val="left" w:pos="851"/>
        </w:tabs>
        <w:spacing w:after="0"/>
        <w:rPr>
          <w:rFonts w:ascii="Times New Roman" w:hAnsi="Times New Roman" w:cs="Times New Roman"/>
          <w:sz w:val="24"/>
          <w:lang w:val="en-US"/>
        </w:rPr>
      </w:pPr>
      <w:r w:rsidRPr="006C06D6">
        <w:rPr>
          <w:rFonts w:ascii="Times New Roman" w:hAnsi="Times New Roman" w:cs="Times New Roman"/>
          <w:sz w:val="24"/>
          <w:lang w:val="en-US"/>
        </w:rPr>
        <w:tab/>
      </w:r>
      <w:r w:rsidRPr="00184679">
        <w:rPr>
          <w:rFonts w:ascii="Times New Roman" w:hAnsi="Times New Roman" w:cs="Times New Roman"/>
          <w:sz w:val="24"/>
          <w:lang w:val="en-US"/>
        </w:rPr>
        <w:t xml:space="preserve">e – mail: </w:t>
      </w:r>
      <w:hyperlink r:id="rId8" w:history="1">
        <w:r w:rsidRPr="00184679">
          <w:rPr>
            <w:rStyle w:val="Hipercze"/>
            <w:rFonts w:ascii="Times New Roman" w:hAnsi="Times New Roman" w:cs="Times New Roman"/>
            <w:sz w:val="24"/>
            <w:lang w:val="en-US"/>
          </w:rPr>
          <w:t>powiat@stalowowolski.pl</w:t>
        </w:r>
      </w:hyperlink>
    </w:p>
    <w:p w:rsidR="00BB2473" w:rsidRPr="006C06D6" w:rsidRDefault="00BB2473" w:rsidP="00BB2473">
      <w:pPr>
        <w:tabs>
          <w:tab w:val="left" w:pos="851"/>
        </w:tabs>
        <w:spacing w:after="0"/>
        <w:rPr>
          <w:rFonts w:ascii="Times New Roman" w:hAnsi="Times New Roman" w:cs="Times New Roman"/>
          <w:sz w:val="24"/>
        </w:rPr>
      </w:pPr>
      <w:r w:rsidRPr="00184679">
        <w:rPr>
          <w:rFonts w:ascii="Times New Roman" w:hAnsi="Times New Roman" w:cs="Times New Roman"/>
          <w:sz w:val="24"/>
          <w:lang w:val="en-US"/>
        </w:rPr>
        <w:tab/>
      </w:r>
      <w:r w:rsidRPr="006C06D6">
        <w:rPr>
          <w:rFonts w:ascii="Times New Roman" w:hAnsi="Times New Roman" w:cs="Times New Roman"/>
          <w:sz w:val="24"/>
        </w:rPr>
        <w:t>REGON: 830413478</w:t>
      </w:r>
    </w:p>
    <w:p w:rsidR="00BB2473" w:rsidRPr="00F10DFD" w:rsidRDefault="00BB2473" w:rsidP="00BB2473">
      <w:pPr>
        <w:tabs>
          <w:tab w:val="left" w:pos="851"/>
        </w:tabs>
        <w:spacing w:after="0"/>
        <w:rPr>
          <w:rFonts w:ascii="Times New Roman" w:hAnsi="Times New Roman" w:cs="Times New Roman"/>
          <w:sz w:val="24"/>
        </w:rPr>
      </w:pPr>
      <w:r w:rsidRPr="006C06D6">
        <w:rPr>
          <w:rFonts w:ascii="Times New Roman" w:hAnsi="Times New Roman" w:cs="Times New Roman"/>
          <w:sz w:val="24"/>
        </w:rPr>
        <w:tab/>
      </w:r>
      <w:r w:rsidRPr="00F10DFD">
        <w:rPr>
          <w:rFonts w:ascii="Times New Roman" w:hAnsi="Times New Roman" w:cs="Times New Roman"/>
          <w:sz w:val="24"/>
        </w:rPr>
        <w:t>NIP: 865-20-78-682</w:t>
      </w:r>
    </w:p>
    <w:p w:rsidR="00BB2473" w:rsidRDefault="00BB2473" w:rsidP="00BB2473">
      <w:pPr>
        <w:tabs>
          <w:tab w:val="left" w:pos="851"/>
        </w:tabs>
        <w:spacing w:after="0"/>
        <w:rPr>
          <w:rFonts w:ascii="Times New Roman" w:hAnsi="Times New Roman" w:cs="Times New Roman"/>
          <w:sz w:val="24"/>
        </w:rPr>
      </w:pPr>
      <w:r w:rsidRPr="00F10DFD">
        <w:rPr>
          <w:rFonts w:ascii="Times New Roman" w:hAnsi="Times New Roman" w:cs="Times New Roman"/>
          <w:sz w:val="24"/>
        </w:rPr>
        <w:tab/>
        <w:t>Adres strony internetowej: bip.stalowowolski.pl</w:t>
      </w:r>
    </w:p>
    <w:p w:rsidR="00CC0909" w:rsidRPr="00F10DFD" w:rsidRDefault="00CC0909" w:rsidP="00BB2473">
      <w:pPr>
        <w:tabs>
          <w:tab w:val="left" w:pos="851"/>
        </w:tabs>
        <w:spacing w:after="0"/>
        <w:rPr>
          <w:rFonts w:ascii="Times New Roman" w:hAnsi="Times New Roman" w:cs="Times New Roman"/>
          <w:sz w:val="24"/>
        </w:rPr>
      </w:pPr>
    </w:p>
    <w:p w:rsidR="00BB2473" w:rsidRPr="00F10DFD" w:rsidRDefault="00BB2473" w:rsidP="00BB2473">
      <w:pPr>
        <w:spacing w:after="0"/>
        <w:rPr>
          <w:rFonts w:ascii="Times New Roman" w:hAnsi="Times New Roman" w:cs="Times New Roman"/>
          <w:sz w:val="24"/>
        </w:rPr>
      </w:pP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 xml:space="preserve">SPECYFIKACJA ISTOTNYCH </w:t>
      </w:r>
    </w:p>
    <w:p w:rsidR="00BB2473" w:rsidRPr="00F10DFD" w:rsidRDefault="00BB2473" w:rsidP="00BB2473">
      <w:pPr>
        <w:spacing w:after="0"/>
        <w:jc w:val="center"/>
        <w:rPr>
          <w:rFonts w:ascii="Times New Roman" w:hAnsi="Times New Roman" w:cs="Times New Roman"/>
          <w:b/>
          <w:sz w:val="28"/>
        </w:rPr>
      </w:pPr>
      <w:r w:rsidRPr="00F10DFD">
        <w:rPr>
          <w:rFonts w:ascii="Times New Roman" w:hAnsi="Times New Roman" w:cs="Times New Roman"/>
          <w:b/>
          <w:sz w:val="28"/>
        </w:rPr>
        <w:t>WARÓNKÓW ZAMÓWIENIA</w:t>
      </w:r>
    </w:p>
    <w:p w:rsidR="00BB2473" w:rsidRPr="009541CE" w:rsidRDefault="00BB2473" w:rsidP="00BB2473">
      <w:pPr>
        <w:spacing w:after="0"/>
        <w:jc w:val="center"/>
        <w:rPr>
          <w:rFonts w:ascii="Times New Roman" w:hAnsi="Times New Roman" w:cs="Times New Roman"/>
          <w:b/>
        </w:rPr>
      </w:pPr>
    </w:p>
    <w:p w:rsidR="00BB2473" w:rsidRPr="009541CE" w:rsidRDefault="00BB2473" w:rsidP="00BB2473">
      <w:pPr>
        <w:pStyle w:val="Tekstpodstawowy"/>
        <w:jc w:val="both"/>
        <w:rPr>
          <w:b w:val="0"/>
          <w:sz w:val="22"/>
          <w:szCs w:val="22"/>
        </w:rPr>
      </w:pPr>
      <w:r w:rsidRPr="009541CE">
        <w:rPr>
          <w:b w:val="0"/>
          <w:sz w:val="22"/>
          <w:szCs w:val="22"/>
        </w:rPr>
        <w:t>Postępowanie o udzielenie zamówienia publicznego prowadzone jest w trybie przetargu nieograniczonego o wartości nieprzekraczającej kwot określonych w przepisach wydanych na podstawie art. 11 ust. 8 ustawy z dnia 29 stycznia 2004 roku – Prawo zamówień publicznych</w:t>
      </w:r>
      <w:r w:rsidRPr="00B50A8A">
        <w:rPr>
          <w:b w:val="0"/>
          <w:color w:val="FF0000"/>
          <w:sz w:val="22"/>
          <w:szCs w:val="22"/>
        </w:rPr>
        <w:t xml:space="preserve"> </w:t>
      </w:r>
      <w:r w:rsidRPr="009F4D0A">
        <w:rPr>
          <w:b w:val="0"/>
          <w:sz w:val="22"/>
          <w:szCs w:val="22"/>
        </w:rPr>
        <w:t>(t.j. Dz. U. z</w:t>
      </w:r>
      <w:r w:rsidR="00E66D08" w:rsidRPr="009F4D0A">
        <w:rPr>
          <w:b w:val="0"/>
          <w:sz w:val="22"/>
          <w:szCs w:val="22"/>
        </w:rPr>
        <w:t xml:space="preserve"> 201</w:t>
      </w:r>
      <w:r w:rsidR="00F11747" w:rsidRPr="009F4D0A">
        <w:rPr>
          <w:b w:val="0"/>
          <w:sz w:val="22"/>
          <w:szCs w:val="22"/>
        </w:rPr>
        <w:t>5</w:t>
      </w:r>
      <w:r w:rsidR="00E66D08" w:rsidRPr="009F4D0A">
        <w:rPr>
          <w:b w:val="0"/>
          <w:sz w:val="22"/>
          <w:szCs w:val="22"/>
        </w:rPr>
        <w:t xml:space="preserve"> r. poz. </w:t>
      </w:r>
      <w:r w:rsidR="00F11747" w:rsidRPr="009F4D0A">
        <w:rPr>
          <w:b w:val="0"/>
          <w:sz w:val="22"/>
          <w:szCs w:val="22"/>
        </w:rPr>
        <w:t>2164).</w:t>
      </w:r>
    </w:p>
    <w:p w:rsidR="00BB2473" w:rsidRDefault="00BB2473" w:rsidP="00BB2473">
      <w:pPr>
        <w:pStyle w:val="Tekstpodstawowy"/>
        <w:jc w:val="both"/>
        <w:rPr>
          <w:b w:val="0"/>
          <w:sz w:val="22"/>
          <w:szCs w:val="22"/>
        </w:rPr>
      </w:pPr>
    </w:p>
    <w:p w:rsidR="00CC0909" w:rsidRPr="009541CE" w:rsidRDefault="00CC0909" w:rsidP="00BB2473">
      <w:pPr>
        <w:pStyle w:val="Tekstpodstawowy"/>
        <w:jc w:val="both"/>
        <w:rPr>
          <w:b w:val="0"/>
          <w:sz w:val="22"/>
          <w:szCs w:val="22"/>
        </w:rPr>
      </w:pPr>
    </w:p>
    <w:p w:rsidR="00BB2473" w:rsidRDefault="00BB2473" w:rsidP="00CC0909">
      <w:pPr>
        <w:pStyle w:val="Bezodstpw"/>
        <w:jc w:val="center"/>
        <w:rPr>
          <w:rFonts w:ascii="Times New Roman" w:hAnsi="Times New Roman"/>
          <w:b/>
          <w:sz w:val="28"/>
        </w:rPr>
      </w:pPr>
      <w:r w:rsidRPr="00CC0909">
        <w:rPr>
          <w:rFonts w:ascii="Times New Roman" w:hAnsi="Times New Roman"/>
          <w:b/>
          <w:sz w:val="28"/>
        </w:rPr>
        <w:t>„</w:t>
      </w:r>
      <w:r w:rsidR="00CC0909" w:rsidRPr="00CC0909">
        <w:rPr>
          <w:rFonts w:ascii="Times New Roman" w:hAnsi="Times New Roman"/>
          <w:b/>
          <w:sz w:val="28"/>
        </w:rPr>
        <w:t>Budowa Orlika lekkoatletycznego przy Zespole Szkół Ponadgimnazjalnych Nr 2 w Stalowej Woli</w:t>
      </w:r>
      <w:r w:rsidRPr="00CC0909">
        <w:rPr>
          <w:rFonts w:ascii="Times New Roman" w:hAnsi="Times New Roman"/>
          <w:b/>
          <w:sz w:val="28"/>
        </w:rPr>
        <w:t>”.</w:t>
      </w:r>
    </w:p>
    <w:p w:rsidR="00431EB3" w:rsidRPr="00CC0909" w:rsidRDefault="00431EB3" w:rsidP="00CC0909">
      <w:pPr>
        <w:pStyle w:val="Bezodstpw"/>
        <w:jc w:val="center"/>
        <w:rPr>
          <w:rFonts w:ascii="Times New Roman" w:hAnsi="Times New Roman"/>
          <w:b/>
          <w:sz w:val="28"/>
        </w:rPr>
      </w:pPr>
    </w:p>
    <w:p w:rsidR="00BB2473" w:rsidRDefault="00BB2473" w:rsidP="00E66D08">
      <w:pPr>
        <w:pStyle w:val="Tekstpodstawowy"/>
        <w:jc w:val="left"/>
        <w:rPr>
          <w:sz w:val="22"/>
          <w:szCs w:val="22"/>
        </w:rPr>
      </w:pPr>
    </w:p>
    <w:p w:rsidR="00434ADD" w:rsidRDefault="00434ADD" w:rsidP="00E66D08">
      <w:pPr>
        <w:pStyle w:val="Tekstpodstawowy"/>
        <w:jc w:val="left"/>
        <w:rPr>
          <w:sz w:val="22"/>
          <w:szCs w:val="22"/>
        </w:rPr>
      </w:pPr>
    </w:p>
    <w:p w:rsidR="00431EB3" w:rsidRPr="00431EB3" w:rsidRDefault="00431EB3" w:rsidP="00431EB3">
      <w:pPr>
        <w:spacing w:after="0"/>
        <w:jc w:val="center"/>
        <w:rPr>
          <w:rFonts w:ascii="Times New Roman" w:hAnsi="Times New Roman" w:cs="Times New Roman"/>
          <w:b/>
          <w:sz w:val="24"/>
        </w:rPr>
      </w:pPr>
      <w:r w:rsidRPr="00431EB3">
        <w:rPr>
          <w:rFonts w:ascii="Times New Roman" w:hAnsi="Times New Roman" w:cs="Times New Roman"/>
          <w:b/>
          <w:sz w:val="24"/>
        </w:rPr>
        <w:t>Inwestycja dofinansowana przez Ministra Sportu i Turystyki</w:t>
      </w:r>
      <w:r>
        <w:rPr>
          <w:rFonts w:ascii="Times New Roman" w:hAnsi="Times New Roman" w:cs="Times New Roman"/>
          <w:b/>
          <w:sz w:val="24"/>
        </w:rPr>
        <w:t xml:space="preserve"> </w:t>
      </w:r>
      <w:r w:rsidRPr="00431EB3">
        <w:rPr>
          <w:rFonts w:ascii="Times New Roman" w:hAnsi="Times New Roman" w:cs="Times New Roman"/>
          <w:b/>
          <w:sz w:val="24"/>
        </w:rPr>
        <w:t>ze środków Funduszu Rozwoju Kultury Fizycznej (FRKF)</w:t>
      </w:r>
      <w:r>
        <w:rPr>
          <w:rFonts w:ascii="Times New Roman" w:hAnsi="Times New Roman" w:cs="Times New Roman"/>
          <w:b/>
          <w:sz w:val="24"/>
        </w:rPr>
        <w:t xml:space="preserve"> w ramach Programu rozwoju infrastruktury lekkoatletycznej</w:t>
      </w:r>
    </w:p>
    <w:p w:rsidR="00431EB3" w:rsidRDefault="00431EB3" w:rsidP="00E66D08">
      <w:pPr>
        <w:pStyle w:val="Tekstpodstawowy"/>
        <w:jc w:val="left"/>
        <w:rPr>
          <w:sz w:val="22"/>
          <w:szCs w:val="22"/>
        </w:rPr>
      </w:pPr>
    </w:p>
    <w:p w:rsidR="00434ADD" w:rsidRDefault="00434ADD" w:rsidP="00E66D08">
      <w:pPr>
        <w:pStyle w:val="Tekstpodstawowy"/>
        <w:jc w:val="left"/>
        <w:rPr>
          <w:sz w:val="22"/>
          <w:szCs w:val="22"/>
        </w:rPr>
      </w:pPr>
    </w:p>
    <w:p w:rsidR="00434ADD" w:rsidRDefault="00434ADD"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CC0909" w:rsidRDefault="00CC0909" w:rsidP="00E66D08">
      <w:pPr>
        <w:pStyle w:val="Tekstpodstawowy"/>
        <w:jc w:val="left"/>
        <w:rPr>
          <w:sz w:val="22"/>
          <w:szCs w:val="22"/>
        </w:rPr>
      </w:pPr>
    </w:p>
    <w:p w:rsidR="00434ADD" w:rsidRDefault="00434ADD" w:rsidP="00E66D08">
      <w:pPr>
        <w:pStyle w:val="Tekstpodstawowy"/>
        <w:jc w:val="left"/>
        <w:rPr>
          <w:sz w:val="22"/>
          <w:szCs w:val="22"/>
        </w:rPr>
      </w:pPr>
    </w:p>
    <w:p w:rsidR="00434ADD" w:rsidRPr="009541CE" w:rsidRDefault="00434ADD" w:rsidP="00E66D08">
      <w:pPr>
        <w:pStyle w:val="Tekstpodstawowy"/>
        <w:jc w:val="left"/>
        <w:rPr>
          <w:sz w:val="22"/>
          <w:szCs w:val="22"/>
        </w:rPr>
      </w:pPr>
    </w:p>
    <w:p w:rsidR="00BB2473" w:rsidRPr="009541CE" w:rsidRDefault="00BB2473" w:rsidP="00BB2473">
      <w:pPr>
        <w:pStyle w:val="Tekstpodstawowy"/>
        <w:rPr>
          <w:sz w:val="22"/>
          <w:szCs w:val="22"/>
        </w:rPr>
      </w:pPr>
    </w:p>
    <w:p w:rsidR="00BB2473" w:rsidRPr="009541CE" w:rsidRDefault="00C04A17" w:rsidP="00BB2473">
      <w:pPr>
        <w:pStyle w:val="Tekstpodstawowy"/>
        <w:tabs>
          <w:tab w:val="left" w:pos="5670"/>
        </w:tabs>
        <w:jc w:val="both"/>
        <w:rPr>
          <w:b w:val="0"/>
          <w:sz w:val="22"/>
          <w:szCs w:val="22"/>
        </w:rPr>
      </w:pPr>
      <w:r>
        <w:rPr>
          <w:b w:val="0"/>
          <w:sz w:val="22"/>
          <w:szCs w:val="22"/>
        </w:rPr>
        <w:t xml:space="preserve">Stalowa Wola, </w:t>
      </w:r>
      <w:r w:rsidR="00431EB3">
        <w:rPr>
          <w:b w:val="0"/>
          <w:sz w:val="22"/>
          <w:szCs w:val="22"/>
        </w:rPr>
        <w:t>26.01.</w:t>
      </w:r>
      <w:r w:rsidR="00BB2473" w:rsidRPr="009541CE">
        <w:rPr>
          <w:b w:val="0"/>
          <w:sz w:val="22"/>
          <w:szCs w:val="22"/>
        </w:rPr>
        <w:t>201</w:t>
      </w:r>
      <w:r w:rsidR="00BC6278">
        <w:rPr>
          <w:b w:val="0"/>
          <w:sz w:val="22"/>
          <w:szCs w:val="22"/>
        </w:rPr>
        <w:t>6</w:t>
      </w:r>
      <w:r w:rsidR="00BB2473" w:rsidRPr="009541CE">
        <w:rPr>
          <w:b w:val="0"/>
          <w:sz w:val="22"/>
          <w:szCs w:val="22"/>
        </w:rPr>
        <w:t xml:space="preserve"> r.</w:t>
      </w:r>
      <w:r w:rsidR="00BB2473" w:rsidRPr="009541CE">
        <w:rPr>
          <w:b w:val="0"/>
          <w:color w:val="FF0000"/>
          <w:sz w:val="22"/>
          <w:szCs w:val="22"/>
        </w:rPr>
        <w:tab/>
      </w:r>
      <w:r w:rsidR="00BC6278">
        <w:rPr>
          <w:b w:val="0"/>
          <w:color w:val="FF0000"/>
          <w:sz w:val="22"/>
          <w:szCs w:val="22"/>
        </w:rPr>
        <w:tab/>
      </w:r>
      <w:r w:rsidR="00BC6278">
        <w:rPr>
          <w:b w:val="0"/>
          <w:color w:val="FF0000"/>
          <w:sz w:val="22"/>
          <w:szCs w:val="22"/>
        </w:rPr>
        <w:tab/>
      </w:r>
      <w:r w:rsidR="00BB2473" w:rsidRPr="009541CE">
        <w:rPr>
          <w:b w:val="0"/>
          <w:sz w:val="22"/>
          <w:szCs w:val="22"/>
        </w:rPr>
        <w:t>Zatwierdzam: Starosta</w:t>
      </w:r>
    </w:p>
    <w:p w:rsidR="00BA6C44" w:rsidRDefault="00BA6C44" w:rsidP="00BB2473">
      <w:pPr>
        <w:pStyle w:val="Tekstpodstawowy"/>
        <w:tabs>
          <w:tab w:val="left" w:pos="7088"/>
        </w:tabs>
        <w:jc w:val="both"/>
        <w:rPr>
          <w:b w:val="0"/>
          <w:color w:val="FF0000"/>
          <w:sz w:val="22"/>
          <w:szCs w:val="22"/>
        </w:rPr>
      </w:pPr>
    </w:p>
    <w:p w:rsidR="00BA6C44" w:rsidRDefault="00BA6C44" w:rsidP="00BB2473">
      <w:pPr>
        <w:pStyle w:val="Tekstpodstawowy"/>
        <w:tabs>
          <w:tab w:val="left" w:pos="7088"/>
        </w:tabs>
        <w:jc w:val="both"/>
        <w:rPr>
          <w:b w:val="0"/>
          <w:color w:val="FF0000"/>
          <w:sz w:val="22"/>
          <w:szCs w:val="22"/>
        </w:rPr>
      </w:pPr>
    </w:p>
    <w:p w:rsidR="00BB2473" w:rsidRPr="009541CE" w:rsidRDefault="00BC6278" w:rsidP="00BB2473">
      <w:pPr>
        <w:pStyle w:val="Tekstpodstawowy"/>
        <w:tabs>
          <w:tab w:val="left" w:pos="7088"/>
        </w:tabs>
        <w:jc w:val="both"/>
        <w:rPr>
          <w:b w:val="0"/>
          <w:sz w:val="22"/>
          <w:szCs w:val="22"/>
        </w:rPr>
      </w:pPr>
      <w:r>
        <w:rPr>
          <w:b w:val="0"/>
          <w:color w:val="FF0000"/>
          <w:sz w:val="22"/>
          <w:szCs w:val="22"/>
        </w:rPr>
        <w:tab/>
      </w:r>
      <w:r w:rsidR="00BB2473" w:rsidRPr="009541CE">
        <w:rPr>
          <w:b w:val="0"/>
          <w:sz w:val="22"/>
          <w:szCs w:val="22"/>
        </w:rPr>
        <w:t>Janusz Zarzeczny</w:t>
      </w:r>
    </w:p>
    <w:p w:rsidR="00BB2473" w:rsidRPr="009541CE" w:rsidRDefault="00BB2473" w:rsidP="00BB2473">
      <w:pPr>
        <w:spacing w:after="0"/>
        <w:jc w:val="both"/>
        <w:rPr>
          <w:rFonts w:ascii="Times New Roman" w:hAnsi="Times New Roman" w:cs="Times New Roman"/>
        </w:rPr>
      </w:pPr>
      <w:bookmarkStart w:id="0" w:name="_GoBack"/>
      <w:bookmarkEnd w:id="0"/>
    </w:p>
    <w:p w:rsidR="00BB2473" w:rsidRPr="009541CE" w:rsidRDefault="00BB2473" w:rsidP="00BB2473">
      <w:pPr>
        <w:pStyle w:val="Akapitzlist"/>
        <w:numPr>
          <w:ilvl w:val="0"/>
          <w:numId w:val="1"/>
        </w:numPr>
        <w:spacing w:after="0"/>
        <w:ind w:left="567" w:hanging="567"/>
        <w:jc w:val="both"/>
        <w:rPr>
          <w:rFonts w:ascii="Times New Roman" w:hAnsi="Times New Roman" w:cs="Times New Roman"/>
          <w:b/>
        </w:rPr>
      </w:pPr>
      <w:r w:rsidRPr="009541CE">
        <w:rPr>
          <w:rFonts w:ascii="Times New Roman" w:hAnsi="Times New Roman" w:cs="Times New Roman"/>
          <w:b/>
        </w:rPr>
        <w:lastRenderedPageBreak/>
        <w:t>Nazwa i adres Zamawiającego</w:t>
      </w:r>
    </w:p>
    <w:p w:rsidR="00BB2473" w:rsidRPr="009541CE" w:rsidRDefault="00BB2473" w:rsidP="00BB2473">
      <w:pPr>
        <w:pStyle w:val="Akapitzlist"/>
        <w:spacing w:after="0"/>
        <w:ind w:left="284"/>
        <w:jc w:val="both"/>
        <w:rPr>
          <w:rFonts w:ascii="Times New Roman" w:hAnsi="Times New Roman" w:cs="Times New Roman"/>
          <w:b/>
        </w:rPr>
      </w:pPr>
    </w:p>
    <w:p w:rsidR="00BB2473" w:rsidRPr="009541CE" w:rsidRDefault="00BB2473" w:rsidP="00BB2473">
      <w:pPr>
        <w:pStyle w:val="Akapitzlist"/>
        <w:numPr>
          <w:ilvl w:val="1"/>
          <w:numId w:val="1"/>
        </w:numPr>
        <w:tabs>
          <w:tab w:val="left" w:pos="567"/>
          <w:tab w:val="left" w:pos="3119"/>
        </w:tabs>
        <w:spacing w:after="0"/>
        <w:ind w:left="0" w:firstLine="0"/>
        <w:jc w:val="both"/>
        <w:rPr>
          <w:rFonts w:ascii="Times New Roman" w:hAnsi="Times New Roman" w:cs="Times New Roman"/>
        </w:rPr>
      </w:pPr>
      <w:r w:rsidRPr="009541CE">
        <w:rPr>
          <w:rFonts w:ascii="Times New Roman" w:hAnsi="Times New Roman" w:cs="Times New Roman"/>
        </w:rPr>
        <w:t>Nazwa Zamawiającego:</w:t>
      </w:r>
      <w:r w:rsidRPr="009541CE">
        <w:rPr>
          <w:rFonts w:ascii="Times New Roman" w:hAnsi="Times New Roman" w:cs="Times New Roman"/>
        </w:rPr>
        <w:tab/>
      </w:r>
      <w:r w:rsidRPr="009541CE">
        <w:rPr>
          <w:rFonts w:ascii="Times New Roman" w:hAnsi="Times New Roman" w:cs="Times New Roman"/>
          <w:bCs/>
        </w:rPr>
        <w:t>P</w:t>
      </w:r>
      <w:r w:rsidRPr="009541CE">
        <w:rPr>
          <w:rFonts w:ascii="Times New Roman" w:hAnsi="Times New Roman" w:cs="Times New Roman"/>
        </w:rPr>
        <w:t>owiat Stalowowolski z siedzibą Starostwa Powiatowego</w:t>
      </w:r>
    </w:p>
    <w:p w:rsidR="00BB2473" w:rsidRPr="009541CE" w:rsidRDefault="00BB2473" w:rsidP="00BB2473">
      <w:pPr>
        <w:tabs>
          <w:tab w:val="left" w:pos="3119"/>
        </w:tabs>
        <w:spacing w:after="0"/>
        <w:jc w:val="both"/>
        <w:rPr>
          <w:rFonts w:ascii="Times New Roman" w:hAnsi="Times New Roman" w:cs="Times New Roman"/>
        </w:rPr>
      </w:pPr>
      <w:r w:rsidRPr="009541CE">
        <w:rPr>
          <w:rFonts w:ascii="Times New Roman" w:hAnsi="Times New Roman" w:cs="Times New Roman"/>
        </w:rPr>
        <w:tab/>
        <w:t>w Stalowej Woli, 37 – 450 Stalowa Wola, ul. Podleśna 15</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REGON:</w:t>
      </w:r>
      <w:r w:rsidRPr="009541CE">
        <w:rPr>
          <w:rFonts w:ascii="Times New Roman" w:hAnsi="Times New Roman" w:cs="Times New Roman"/>
        </w:rPr>
        <w:tab/>
        <w:t>830413478</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NIP:</w:t>
      </w:r>
      <w:r w:rsidRPr="009541CE">
        <w:rPr>
          <w:rFonts w:ascii="Times New Roman" w:hAnsi="Times New Roman" w:cs="Times New Roman"/>
        </w:rPr>
        <w:tab/>
        <w:t>865-20-78-682</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Adres:</w:t>
      </w:r>
      <w:r w:rsidRPr="009541CE">
        <w:rPr>
          <w:rFonts w:ascii="Times New Roman" w:hAnsi="Times New Roman" w:cs="Times New Roman"/>
        </w:rPr>
        <w:tab/>
        <w:t>ul. Podleśna 15, 37 – 450 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Miejscowość:</w:t>
      </w:r>
      <w:r w:rsidRPr="009541CE">
        <w:rPr>
          <w:rFonts w:ascii="Times New Roman" w:hAnsi="Times New Roman" w:cs="Times New Roman"/>
        </w:rPr>
        <w:tab/>
        <w:t>Stalowa Wola</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Strona internetowa:</w:t>
      </w:r>
      <w:r w:rsidRPr="009541CE">
        <w:rPr>
          <w:rFonts w:ascii="Times New Roman" w:hAnsi="Times New Roman" w:cs="Times New Roman"/>
        </w:rPr>
        <w:tab/>
        <w:t>bip.stalowowolski.pl</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Telefon:</w:t>
      </w:r>
      <w:r w:rsidRPr="009541CE">
        <w:rPr>
          <w:rFonts w:ascii="Times New Roman" w:hAnsi="Times New Roman" w:cs="Times New Roman"/>
        </w:rPr>
        <w:tab/>
        <w:t>15 643 – 37 – 09</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rPr>
        <w:tab/>
      </w:r>
      <w:r w:rsidRPr="009541CE">
        <w:rPr>
          <w:rFonts w:ascii="Times New Roman" w:hAnsi="Times New Roman" w:cs="Times New Roman"/>
          <w:lang w:val="en-US"/>
        </w:rPr>
        <w:t>FAX:</w:t>
      </w:r>
      <w:r w:rsidRPr="009541CE">
        <w:rPr>
          <w:rFonts w:ascii="Times New Roman" w:hAnsi="Times New Roman" w:cs="Times New Roman"/>
          <w:lang w:val="en-US"/>
        </w:rPr>
        <w:tab/>
        <w:t>15 643 – 36 – 06</w:t>
      </w:r>
    </w:p>
    <w:p w:rsidR="00BB2473" w:rsidRPr="009541CE" w:rsidRDefault="00BB2473" w:rsidP="00BB2473">
      <w:pPr>
        <w:tabs>
          <w:tab w:val="left" w:pos="567"/>
          <w:tab w:val="left" w:pos="3119"/>
        </w:tabs>
        <w:spacing w:after="0"/>
        <w:jc w:val="both"/>
        <w:rPr>
          <w:rFonts w:ascii="Times New Roman" w:hAnsi="Times New Roman" w:cs="Times New Roman"/>
          <w:lang w:val="en-US"/>
        </w:rPr>
      </w:pPr>
      <w:r w:rsidRPr="009541CE">
        <w:rPr>
          <w:rFonts w:ascii="Times New Roman" w:hAnsi="Times New Roman" w:cs="Times New Roman"/>
          <w:lang w:val="en-US"/>
        </w:rPr>
        <w:tab/>
        <w:t>E - mail:</w:t>
      </w:r>
      <w:r w:rsidRPr="009541CE">
        <w:rPr>
          <w:rFonts w:ascii="Times New Roman" w:hAnsi="Times New Roman" w:cs="Times New Roman"/>
          <w:lang w:val="en-US"/>
        </w:rPr>
        <w:tab/>
      </w:r>
      <w:hyperlink r:id="rId9" w:history="1">
        <w:r w:rsidRPr="009541CE">
          <w:rPr>
            <w:rStyle w:val="Hipercze"/>
            <w:rFonts w:ascii="Times New Roman" w:hAnsi="Times New Roman" w:cs="Times New Roman"/>
            <w:lang w:val="en-US"/>
          </w:rPr>
          <w:t>powiat@stalowowolski.pl</w:t>
        </w:r>
      </w:hyperlink>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lang w:val="en-US"/>
        </w:rPr>
        <w:tab/>
      </w:r>
      <w:r w:rsidRPr="009541CE">
        <w:rPr>
          <w:rFonts w:ascii="Times New Roman" w:hAnsi="Times New Roman" w:cs="Times New Roman"/>
        </w:rPr>
        <w:t>Znak postę</w:t>
      </w:r>
      <w:r w:rsidR="00A673D4" w:rsidRPr="009541CE">
        <w:rPr>
          <w:rFonts w:ascii="Times New Roman" w:hAnsi="Times New Roman" w:cs="Times New Roman"/>
        </w:rPr>
        <w:t>powania:</w:t>
      </w:r>
      <w:r w:rsidR="00A673D4" w:rsidRPr="009541CE">
        <w:rPr>
          <w:rFonts w:ascii="Times New Roman" w:hAnsi="Times New Roman" w:cs="Times New Roman"/>
        </w:rPr>
        <w:tab/>
        <w:t>IMP.272</w:t>
      </w:r>
      <w:r w:rsidR="001E0F11">
        <w:rPr>
          <w:rFonts w:ascii="Times New Roman" w:hAnsi="Times New Roman" w:cs="Times New Roman"/>
        </w:rPr>
        <w:t>.</w:t>
      </w:r>
      <w:r w:rsidR="009F4D0A">
        <w:rPr>
          <w:rFonts w:ascii="Times New Roman" w:hAnsi="Times New Roman" w:cs="Times New Roman"/>
        </w:rPr>
        <w:t>2.1.</w:t>
      </w:r>
      <w:r w:rsidRPr="009541CE">
        <w:rPr>
          <w:rFonts w:ascii="Times New Roman" w:hAnsi="Times New Roman" w:cs="Times New Roman"/>
        </w:rPr>
        <w:t>201</w:t>
      </w:r>
      <w:r w:rsidR="001D044F">
        <w:rPr>
          <w:rFonts w:ascii="Times New Roman" w:hAnsi="Times New Roman" w:cs="Times New Roman"/>
        </w:rPr>
        <w:t>6</w:t>
      </w:r>
      <w:r w:rsidRPr="009541CE">
        <w:rPr>
          <w:rFonts w:ascii="Times New Roman" w:hAnsi="Times New Roman" w:cs="Times New Roman"/>
        </w:rPr>
        <w:t>, w korespondencji kierowanej do</w:t>
      </w:r>
    </w:p>
    <w:p w:rsidR="00BB2473" w:rsidRPr="009541CE" w:rsidRDefault="00BB2473" w:rsidP="00BB2473">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r>
      <w:r w:rsidRPr="009541CE">
        <w:rPr>
          <w:rFonts w:ascii="Times New Roman" w:hAnsi="Times New Roman" w:cs="Times New Roman"/>
        </w:rPr>
        <w:tab/>
        <w:t>Zamawiającego należy posługiwać się tym znakiem</w:t>
      </w:r>
    </w:p>
    <w:p w:rsidR="00BB2473" w:rsidRPr="009541CE" w:rsidRDefault="00BB2473" w:rsidP="00E66D08">
      <w:pPr>
        <w:tabs>
          <w:tab w:val="left" w:pos="567"/>
          <w:tab w:val="left" w:pos="3119"/>
        </w:tabs>
        <w:spacing w:after="0"/>
        <w:jc w:val="both"/>
        <w:rPr>
          <w:rFonts w:ascii="Times New Roman" w:hAnsi="Times New Roman" w:cs="Times New Roman"/>
        </w:rPr>
      </w:pPr>
      <w:r w:rsidRPr="009541CE">
        <w:rPr>
          <w:rFonts w:ascii="Times New Roman" w:hAnsi="Times New Roman" w:cs="Times New Roman"/>
        </w:rPr>
        <w:tab/>
        <w:t>Godziny urzędowania:</w:t>
      </w:r>
      <w:r w:rsidRPr="009541CE">
        <w:rPr>
          <w:rFonts w:ascii="Times New Roman" w:hAnsi="Times New Roman" w:cs="Times New Roman"/>
        </w:rPr>
        <w:tab/>
        <w:t>od poniedziałku do piątku w godzinach 7.30 – 15.30</w:t>
      </w:r>
      <w:r w:rsidRPr="009541CE">
        <w:rPr>
          <w:rFonts w:ascii="Times New Roman" w:hAnsi="Times New Roman" w:cs="Times New Roman"/>
        </w:rPr>
        <w:tab/>
      </w:r>
    </w:p>
    <w:p w:rsidR="00BB2473" w:rsidRPr="009541CE" w:rsidRDefault="00BB2473" w:rsidP="00BB2473">
      <w:pPr>
        <w:pStyle w:val="Akapitzlist"/>
        <w:numPr>
          <w:ilvl w:val="0"/>
          <w:numId w:val="1"/>
        </w:numPr>
        <w:tabs>
          <w:tab w:val="left" w:pos="3119"/>
        </w:tabs>
        <w:spacing w:after="0"/>
        <w:ind w:left="567" w:hanging="567"/>
        <w:jc w:val="both"/>
        <w:rPr>
          <w:rFonts w:ascii="Times New Roman" w:hAnsi="Times New Roman" w:cs="Times New Roman"/>
          <w:b/>
        </w:rPr>
      </w:pPr>
      <w:r w:rsidRPr="009541CE">
        <w:rPr>
          <w:rFonts w:ascii="Times New Roman" w:hAnsi="Times New Roman" w:cs="Times New Roman"/>
          <w:b/>
        </w:rPr>
        <w:t>Tryb udzielenia zamówienia</w:t>
      </w:r>
    </w:p>
    <w:p w:rsidR="00BB2473" w:rsidRPr="009541CE" w:rsidRDefault="00BB2473" w:rsidP="00BB2473">
      <w:pPr>
        <w:pStyle w:val="Akapitzlist"/>
        <w:spacing w:after="0"/>
        <w:ind w:left="284"/>
        <w:jc w:val="both"/>
        <w:rPr>
          <w:rFonts w:ascii="Times New Roman" w:hAnsi="Times New Roman" w:cs="Times New Roman"/>
        </w:rPr>
      </w:pPr>
    </w:p>
    <w:p w:rsidR="00BB2473" w:rsidRPr="009541CE" w:rsidRDefault="00BB2473" w:rsidP="00A673D4">
      <w:pPr>
        <w:pStyle w:val="Akapitzlist"/>
        <w:tabs>
          <w:tab w:val="left" w:pos="567"/>
        </w:tabs>
        <w:ind w:left="567"/>
        <w:jc w:val="both"/>
        <w:rPr>
          <w:rFonts w:ascii="Times New Roman" w:hAnsi="Times New Roman" w:cs="Times New Roman"/>
        </w:rPr>
      </w:pPr>
      <w:r w:rsidRPr="009541CE">
        <w:rPr>
          <w:rFonts w:ascii="Times New Roman" w:hAnsi="Times New Roman" w:cs="Times New Roman"/>
          <w:bCs/>
        </w:rPr>
        <w:t>Postępowanie o udzielenie zamówienia publicznego prowadzone jest w trybie p</w:t>
      </w:r>
      <w:r w:rsidRPr="009541CE">
        <w:rPr>
          <w:rFonts w:ascii="Times New Roman" w:hAnsi="Times New Roman" w:cs="Times New Roman"/>
        </w:rPr>
        <w:t xml:space="preserve">rzetargu nieograniczonego zgodnie z ustawą z dnia 29 stycznia 2004 roku Prawo zamówień publicznych </w:t>
      </w:r>
      <w:r w:rsidRPr="00401A87">
        <w:rPr>
          <w:rFonts w:ascii="Times New Roman" w:hAnsi="Times New Roman" w:cs="Times New Roman"/>
        </w:rPr>
        <w:t>(tekst jednolity Dz. U. z 201</w:t>
      </w:r>
      <w:r w:rsidR="00F11747" w:rsidRPr="00401A87">
        <w:rPr>
          <w:rFonts w:ascii="Times New Roman" w:hAnsi="Times New Roman" w:cs="Times New Roman"/>
        </w:rPr>
        <w:t>5</w:t>
      </w:r>
      <w:r w:rsidRPr="00401A87">
        <w:rPr>
          <w:rFonts w:ascii="Times New Roman" w:hAnsi="Times New Roman" w:cs="Times New Roman"/>
        </w:rPr>
        <w:t xml:space="preserve"> r. poz. </w:t>
      </w:r>
      <w:r w:rsidR="00F11747" w:rsidRPr="00401A87">
        <w:rPr>
          <w:rFonts w:ascii="Times New Roman" w:hAnsi="Times New Roman" w:cs="Times New Roman"/>
        </w:rPr>
        <w:t>2164</w:t>
      </w:r>
      <w:r w:rsidRPr="00401A87">
        <w:rPr>
          <w:rFonts w:ascii="Times New Roman" w:hAnsi="Times New Roman" w:cs="Times New Roman"/>
        </w:rPr>
        <w:t xml:space="preserve"> z późn. zm.), </w:t>
      </w:r>
      <w:r w:rsidRPr="009541CE">
        <w:rPr>
          <w:rFonts w:ascii="Times New Roman" w:hAnsi="Times New Roman" w:cs="Times New Roman"/>
        </w:rPr>
        <w:t>zwanej dalej - Ustawą Pzp.</w:t>
      </w:r>
    </w:p>
    <w:p w:rsidR="00BB2473" w:rsidRPr="009541CE" w:rsidRDefault="00BB2473" w:rsidP="00BB2473">
      <w:pPr>
        <w:pStyle w:val="Akapitzlist"/>
        <w:ind w:left="567"/>
        <w:jc w:val="both"/>
        <w:rPr>
          <w:rFonts w:ascii="Times New Roman" w:hAnsi="Times New Roman" w:cs="Times New Roman"/>
          <w:color w:val="FF0000"/>
        </w:rPr>
      </w:pPr>
    </w:p>
    <w:p w:rsidR="00BB2473" w:rsidRPr="009541CE" w:rsidRDefault="00BB2473" w:rsidP="00BB2473">
      <w:pPr>
        <w:pStyle w:val="Akapitzlist"/>
        <w:numPr>
          <w:ilvl w:val="0"/>
          <w:numId w:val="1"/>
        </w:numPr>
        <w:tabs>
          <w:tab w:val="left" w:pos="567"/>
        </w:tabs>
        <w:ind w:left="851" w:hanging="851"/>
        <w:jc w:val="both"/>
        <w:rPr>
          <w:rFonts w:ascii="Times New Roman" w:hAnsi="Times New Roman" w:cs="Times New Roman"/>
          <w:b/>
        </w:rPr>
      </w:pPr>
      <w:r w:rsidRPr="009541CE">
        <w:rPr>
          <w:rFonts w:ascii="Times New Roman" w:hAnsi="Times New Roman" w:cs="Times New Roman"/>
          <w:b/>
        </w:rPr>
        <w:t>Opis przedmiotu zamówienia</w:t>
      </w:r>
    </w:p>
    <w:p w:rsidR="00BB2473" w:rsidRPr="009541CE" w:rsidRDefault="00BB2473" w:rsidP="00BB2473">
      <w:pPr>
        <w:pStyle w:val="Akapitzlist"/>
        <w:tabs>
          <w:tab w:val="left" w:pos="567"/>
        </w:tabs>
        <w:ind w:left="0"/>
        <w:jc w:val="both"/>
        <w:rPr>
          <w:rFonts w:ascii="Times New Roman" w:hAnsi="Times New Roman" w:cs="Times New Roman"/>
          <w:b/>
        </w:rPr>
      </w:pPr>
    </w:p>
    <w:p w:rsidR="00BB2473" w:rsidRPr="009541CE" w:rsidRDefault="00BB2473" w:rsidP="00BB2473">
      <w:pPr>
        <w:pStyle w:val="Akapitzlist"/>
        <w:numPr>
          <w:ilvl w:val="1"/>
          <w:numId w:val="1"/>
        </w:numPr>
        <w:ind w:left="567" w:hanging="567"/>
        <w:jc w:val="both"/>
        <w:rPr>
          <w:rFonts w:ascii="Times New Roman" w:hAnsi="Times New Roman" w:cs="Times New Roman"/>
        </w:rPr>
      </w:pPr>
      <w:r w:rsidRPr="009541CE">
        <w:rPr>
          <w:rFonts w:ascii="Times New Roman" w:hAnsi="Times New Roman" w:cs="Times New Roman"/>
        </w:rPr>
        <w:t xml:space="preserve">Przedmiotem zamówienia jest </w:t>
      </w:r>
      <w:r w:rsidR="003641A6">
        <w:rPr>
          <w:rFonts w:ascii="Times New Roman" w:hAnsi="Times New Roman" w:cs="Times New Roman"/>
        </w:rPr>
        <w:t>budowa Orlika lekkoatletycznego przy Zespole Szkół Ponadgim</w:t>
      </w:r>
      <w:r w:rsidR="00E11DA6">
        <w:rPr>
          <w:rFonts w:ascii="Times New Roman" w:hAnsi="Times New Roman" w:cs="Times New Roman"/>
        </w:rPr>
        <w:t>nazjalnych Nr 2 w Stalowej Woli przy ul. 1-go Sierpnia 26.</w:t>
      </w:r>
    </w:p>
    <w:p w:rsidR="00BB2473" w:rsidRPr="009541CE" w:rsidRDefault="00BB2473" w:rsidP="00BB2473">
      <w:pPr>
        <w:pStyle w:val="Akapitzlist"/>
        <w:numPr>
          <w:ilvl w:val="1"/>
          <w:numId w:val="1"/>
        </w:numPr>
        <w:tabs>
          <w:tab w:val="left" w:pos="567"/>
        </w:tabs>
        <w:ind w:left="0" w:firstLine="0"/>
        <w:jc w:val="both"/>
        <w:rPr>
          <w:rFonts w:ascii="Times New Roman" w:hAnsi="Times New Roman" w:cs="Times New Roman"/>
        </w:rPr>
      </w:pPr>
      <w:r w:rsidRPr="009541CE">
        <w:rPr>
          <w:rFonts w:ascii="Times New Roman" w:hAnsi="Times New Roman" w:cs="Times New Roman"/>
        </w:rPr>
        <w:t xml:space="preserve">Oznaczenie wg Wspólnego Słownika Zamówień (CPV): </w:t>
      </w:r>
    </w:p>
    <w:p w:rsidR="00BB2473" w:rsidRPr="009541CE" w:rsidRDefault="00E84F9C" w:rsidP="00BB2473">
      <w:pPr>
        <w:pStyle w:val="Tekstpodstawowy"/>
        <w:ind w:left="540"/>
        <w:jc w:val="both"/>
        <w:rPr>
          <w:b w:val="0"/>
          <w:sz w:val="22"/>
          <w:szCs w:val="22"/>
        </w:rPr>
      </w:pPr>
      <w:r w:rsidRPr="009541CE">
        <w:rPr>
          <w:b w:val="0"/>
          <w:sz w:val="22"/>
          <w:szCs w:val="22"/>
        </w:rPr>
        <w:t>45</w:t>
      </w:r>
      <w:r w:rsidR="003C745D">
        <w:rPr>
          <w:b w:val="0"/>
          <w:sz w:val="22"/>
          <w:szCs w:val="22"/>
        </w:rPr>
        <w:t>212220-4</w:t>
      </w:r>
      <w:r w:rsidR="00A673D4" w:rsidRPr="009541CE">
        <w:rPr>
          <w:b w:val="0"/>
          <w:sz w:val="22"/>
          <w:szCs w:val="22"/>
        </w:rPr>
        <w:t xml:space="preserve"> Roboty </w:t>
      </w:r>
      <w:r w:rsidRPr="009541CE">
        <w:rPr>
          <w:b w:val="0"/>
          <w:sz w:val="22"/>
          <w:szCs w:val="22"/>
        </w:rPr>
        <w:t>budowlane</w:t>
      </w:r>
      <w:r w:rsidR="003C745D">
        <w:rPr>
          <w:b w:val="0"/>
          <w:sz w:val="22"/>
          <w:szCs w:val="22"/>
        </w:rPr>
        <w:t xml:space="preserve"> związane z wielofunkcyjnymi obiektami sportowymi</w:t>
      </w:r>
    </w:p>
    <w:p w:rsidR="00BB2473" w:rsidRPr="009541CE" w:rsidRDefault="00E84F9C" w:rsidP="00BB2473">
      <w:pPr>
        <w:pStyle w:val="Tekstpodstawowy"/>
        <w:ind w:left="1843" w:hanging="1276"/>
        <w:jc w:val="both"/>
        <w:rPr>
          <w:sz w:val="22"/>
          <w:szCs w:val="22"/>
        </w:rPr>
      </w:pPr>
      <w:r w:rsidRPr="009541CE">
        <w:rPr>
          <w:b w:val="0"/>
          <w:sz w:val="22"/>
          <w:szCs w:val="22"/>
        </w:rPr>
        <w:t>451</w:t>
      </w:r>
      <w:r w:rsidR="003641A6">
        <w:rPr>
          <w:b w:val="0"/>
          <w:sz w:val="22"/>
          <w:szCs w:val="22"/>
        </w:rPr>
        <w:t>11200</w:t>
      </w:r>
      <w:r w:rsidRPr="009541CE">
        <w:rPr>
          <w:b w:val="0"/>
          <w:sz w:val="22"/>
          <w:szCs w:val="22"/>
        </w:rPr>
        <w:t>-</w:t>
      </w:r>
      <w:r w:rsidR="00BB17BE">
        <w:rPr>
          <w:b w:val="0"/>
          <w:sz w:val="22"/>
          <w:szCs w:val="22"/>
        </w:rPr>
        <w:t>0</w:t>
      </w:r>
      <w:r w:rsidR="00BB2473" w:rsidRPr="009541CE">
        <w:rPr>
          <w:sz w:val="22"/>
          <w:szCs w:val="22"/>
        </w:rPr>
        <w:t> </w:t>
      </w:r>
      <w:r w:rsidR="00BB17BE">
        <w:rPr>
          <w:b w:val="0"/>
          <w:sz w:val="22"/>
          <w:szCs w:val="22"/>
        </w:rPr>
        <w:t>Roboty w zakresie przygotowania terenu pod budowę i roboty ziemne</w:t>
      </w:r>
    </w:p>
    <w:p w:rsidR="00BB2473" w:rsidRPr="009541CE" w:rsidRDefault="00E84F9C" w:rsidP="00E84F9C">
      <w:pPr>
        <w:pStyle w:val="Tekstpodstawowy"/>
        <w:ind w:left="567"/>
        <w:jc w:val="both"/>
        <w:rPr>
          <w:b w:val="0"/>
          <w:sz w:val="22"/>
          <w:szCs w:val="22"/>
        </w:rPr>
      </w:pPr>
      <w:r w:rsidRPr="009541CE">
        <w:rPr>
          <w:b w:val="0"/>
          <w:sz w:val="22"/>
          <w:szCs w:val="22"/>
        </w:rPr>
        <w:t>45</w:t>
      </w:r>
      <w:r w:rsidR="00BB17BE">
        <w:rPr>
          <w:b w:val="0"/>
          <w:sz w:val="22"/>
          <w:szCs w:val="22"/>
        </w:rPr>
        <w:t>112720</w:t>
      </w:r>
      <w:r w:rsidR="003641A6">
        <w:rPr>
          <w:b w:val="0"/>
          <w:sz w:val="22"/>
          <w:szCs w:val="22"/>
        </w:rPr>
        <w:t>-8 Roboty w zakresie kształtowania terenów sportowych i rekreacyjnych</w:t>
      </w:r>
    </w:p>
    <w:p w:rsidR="00E84F9C" w:rsidRDefault="003641A6" w:rsidP="00E84F9C">
      <w:pPr>
        <w:pStyle w:val="Tekstpodstawowy"/>
        <w:ind w:left="567"/>
        <w:jc w:val="both"/>
        <w:rPr>
          <w:b w:val="0"/>
          <w:sz w:val="22"/>
          <w:szCs w:val="22"/>
        </w:rPr>
      </w:pPr>
      <w:r>
        <w:rPr>
          <w:b w:val="0"/>
          <w:sz w:val="22"/>
          <w:szCs w:val="22"/>
        </w:rPr>
        <w:t>3</w:t>
      </w:r>
      <w:r w:rsidR="002121E1">
        <w:rPr>
          <w:b w:val="0"/>
          <w:sz w:val="22"/>
          <w:szCs w:val="22"/>
        </w:rPr>
        <w:t>7</w:t>
      </w:r>
      <w:r>
        <w:rPr>
          <w:b w:val="0"/>
          <w:sz w:val="22"/>
          <w:szCs w:val="22"/>
        </w:rPr>
        <w:t>400000-</w:t>
      </w:r>
      <w:r w:rsidR="002121E1">
        <w:rPr>
          <w:b w:val="0"/>
          <w:sz w:val="22"/>
          <w:szCs w:val="22"/>
        </w:rPr>
        <w:t>2</w:t>
      </w:r>
      <w:r>
        <w:rPr>
          <w:b w:val="0"/>
          <w:sz w:val="22"/>
          <w:szCs w:val="22"/>
        </w:rPr>
        <w:t xml:space="preserve"> Artykuły i sprzęt sportowy</w:t>
      </w:r>
    </w:p>
    <w:p w:rsidR="00923A27" w:rsidRPr="00FC4CE8" w:rsidRDefault="00923A27" w:rsidP="00E84F9C">
      <w:pPr>
        <w:pStyle w:val="Tekstpodstawowy"/>
        <w:ind w:left="567"/>
        <w:jc w:val="both"/>
        <w:rPr>
          <w:b w:val="0"/>
          <w:sz w:val="22"/>
          <w:szCs w:val="22"/>
        </w:rPr>
      </w:pPr>
      <w:r w:rsidRPr="00FC4CE8">
        <w:rPr>
          <w:b w:val="0"/>
          <w:sz w:val="22"/>
          <w:szCs w:val="22"/>
        </w:rPr>
        <w:t>45332</w:t>
      </w:r>
      <w:r w:rsidR="006C3C18" w:rsidRPr="00FC4CE8">
        <w:rPr>
          <w:b w:val="0"/>
          <w:sz w:val="22"/>
          <w:szCs w:val="22"/>
        </w:rPr>
        <w:t>2</w:t>
      </w:r>
      <w:r w:rsidRPr="00FC4CE8">
        <w:rPr>
          <w:b w:val="0"/>
          <w:sz w:val="22"/>
          <w:szCs w:val="22"/>
        </w:rPr>
        <w:t>00-</w:t>
      </w:r>
      <w:r w:rsidR="006C3C18" w:rsidRPr="00FC4CE8">
        <w:rPr>
          <w:b w:val="0"/>
          <w:sz w:val="22"/>
          <w:szCs w:val="22"/>
        </w:rPr>
        <w:t>5</w:t>
      </w:r>
      <w:r w:rsidRPr="00FC4CE8">
        <w:rPr>
          <w:b w:val="0"/>
          <w:sz w:val="22"/>
          <w:szCs w:val="22"/>
        </w:rPr>
        <w:t xml:space="preserve"> </w:t>
      </w:r>
      <w:r w:rsidR="006C3C18" w:rsidRPr="00FC4CE8">
        <w:rPr>
          <w:b w:val="0"/>
          <w:sz w:val="22"/>
          <w:szCs w:val="22"/>
        </w:rPr>
        <w:t>Roboty instalacyjne hydrauliczne</w:t>
      </w:r>
    </w:p>
    <w:p w:rsidR="006C3C18" w:rsidRDefault="006C3C18" w:rsidP="00E84F9C">
      <w:pPr>
        <w:pStyle w:val="Tekstpodstawowy"/>
        <w:ind w:left="567"/>
        <w:jc w:val="both"/>
        <w:rPr>
          <w:b w:val="0"/>
          <w:sz w:val="22"/>
          <w:szCs w:val="22"/>
        </w:rPr>
      </w:pPr>
      <w:r>
        <w:rPr>
          <w:b w:val="0"/>
          <w:sz w:val="22"/>
          <w:szCs w:val="22"/>
        </w:rPr>
        <w:t>45332300-6 Roboty instalacyjne kanalizacyjne</w:t>
      </w:r>
    </w:p>
    <w:p w:rsidR="00FC4CE8" w:rsidRDefault="006C3C18" w:rsidP="00FC4CE8">
      <w:pPr>
        <w:pStyle w:val="Tekstpodstawowy"/>
        <w:ind w:left="567"/>
        <w:jc w:val="both"/>
        <w:rPr>
          <w:b w:val="0"/>
          <w:sz w:val="22"/>
          <w:szCs w:val="22"/>
        </w:rPr>
      </w:pPr>
      <w:r>
        <w:rPr>
          <w:b w:val="0"/>
          <w:sz w:val="22"/>
          <w:szCs w:val="22"/>
        </w:rPr>
        <w:t>45111000-8 Roboty w zakresie burzenia, roboty ziemne</w:t>
      </w:r>
    </w:p>
    <w:p w:rsidR="00FC4CE8" w:rsidRDefault="00FC4CE8" w:rsidP="00FC4CE8">
      <w:pPr>
        <w:pStyle w:val="Tekstpodstawowy"/>
        <w:ind w:left="567"/>
        <w:jc w:val="both"/>
        <w:rPr>
          <w:b w:val="0"/>
          <w:sz w:val="22"/>
          <w:szCs w:val="22"/>
        </w:rPr>
      </w:pPr>
      <w:r>
        <w:rPr>
          <w:b w:val="0"/>
          <w:sz w:val="22"/>
          <w:szCs w:val="22"/>
        </w:rPr>
        <w:t>45310000-3 Roboty instalacyjne elektryczne</w:t>
      </w:r>
    </w:p>
    <w:p w:rsidR="00BB2473" w:rsidRPr="009541CE" w:rsidRDefault="00BB2473" w:rsidP="00BB2473">
      <w:pPr>
        <w:pStyle w:val="Tekstpodstawowy"/>
        <w:ind w:firstLine="567"/>
        <w:jc w:val="both"/>
        <w:rPr>
          <w:b w:val="0"/>
          <w:sz w:val="22"/>
          <w:szCs w:val="22"/>
        </w:rPr>
      </w:pPr>
    </w:p>
    <w:p w:rsidR="00BB2473" w:rsidRPr="009541CE" w:rsidRDefault="00BB2473" w:rsidP="00497A8B">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Zakres zamówienia obejmuje </w:t>
      </w:r>
      <w:r w:rsidR="00C01BD4">
        <w:rPr>
          <w:rFonts w:ascii="Times New Roman" w:hAnsi="Times New Roman" w:cs="Times New Roman"/>
        </w:rPr>
        <w:t>budowę Orlika lekkoatletycznego przy Zespole Szkół Ponadgimnazjalnych Nr 2 w Stalowej Woli, ul. 1 – go Sierpnia 26, 37-450 Stalowa Wola na działkach o numerze ewidencyjnym 64/11, 64/2, obręb: 3 – Centrum Stalowa Wola.</w:t>
      </w:r>
    </w:p>
    <w:p w:rsidR="00BB2473" w:rsidRPr="009541CE" w:rsidRDefault="00BB2473" w:rsidP="00BB2473">
      <w:pPr>
        <w:pStyle w:val="Akapitzlist"/>
        <w:numPr>
          <w:ilvl w:val="2"/>
          <w:numId w:val="1"/>
        </w:numPr>
        <w:tabs>
          <w:tab w:val="left" w:pos="567"/>
        </w:tabs>
        <w:jc w:val="both"/>
        <w:rPr>
          <w:rFonts w:ascii="Times New Roman" w:hAnsi="Times New Roman" w:cs="Times New Roman"/>
        </w:rPr>
      </w:pPr>
      <w:r w:rsidRPr="009541CE">
        <w:rPr>
          <w:rFonts w:ascii="Times New Roman" w:hAnsi="Times New Roman" w:cs="Times New Roman"/>
        </w:rPr>
        <w:t>Zasadniczy zakres robót obejmuje:</w:t>
      </w:r>
    </w:p>
    <w:p w:rsidR="00BB2473" w:rsidRPr="009541CE" w:rsidRDefault="006C3C18"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Rob</w:t>
      </w:r>
      <w:r w:rsidR="00477CDA">
        <w:rPr>
          <w:rFonts w:ascii="Times New Roman" w:hAnsi="Times New Roman" w:cs="Times New Roman"/>
        </w:rPr>
        <w:t>o</w:t>
      </w:r>
      <w:r>
        <w:rPr>
          <w:rFonts w:ascii="Times New Roman" w:hAnsi="Times New Roman" w:cs="Times New Roman"/>
        </w:rPr>
        <w:t>t</w:t>
      </w:r>
      <w:r w:rsidR="00477CDA">
        <w:rPr>
          <w:rFonts w:ascii="Times New Roman" w:hAnsi="Times New Roman" w:cs="Times New Roman"/>
        </w:rPr>
        <w:t>y</w:t>
      </w:r>
      <w:r>
        <w:rPr>
          <w:rFonts w:ascii="Times New Roman" w:hAnsi="Times New Roman" w:cs="Times New Roman"/>
        </w:rPr>
        <w:t xml:space="preserve"> rozbiórkow</w:t>
      </w:r>
      <w:r w:rsidR="00477CDA">
        <w:rPr>
          <w:rFonts w:ascii="Times New Roman" w:hAnsi="Times New Roman" w:cs="Times New Roman"/>
        </w:rPr>
        <w:t>e</w:t>
      </w:r>
      <w:r>
        <w:rPr>
          <w:rFonts w:ascii="Times New Roman" w:hAnsi="Times New Roman" w:cs="Times New Roman"/>
        </w:rPr>
        <w:t>.</w:t>
      </w:r>
    </w:p>
    <w:p w:rsidR="008E54DC" w:rsidRPr="008E54DC" w:rsidRDefault="006C3C18"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Rob</w:t>
      </w:r>
      <w:r w:rsidR="00477CDA">
        <w:rPr>
          <w:rFonts w:ascii="Times New Roman" w:hAnsi="Times New Roman" w:cs="Times New Roman"/>
        </w:rPr>
        <w:t>o</w:t>
      </w:r>
      <w:r>
        <w:rPr>
          <w:rFonts w:ascii="Times New Roman" w:hAnsi="Times New Roman" w:cs="Times New Roman"/>
        </w:rPr>
        <w:t>t</w:t>
      </w:r>
      <w:r w:rsidR="00477CDA">
        <w:rPr>
          <w:rFonts w:ascii="Times New Roman" w:hAnsi="Times New Roman" w:cs="Times New Roman"/>
        </w:rPr>
        <w:t>y</w:t>
      </w:r>
      <w:r>
        <w:rPr>
          <w:rFonts w:ascii="Times New Roman" w:hAnsi="Times New Roman" w:cs="Times New Roman"/>
        </w:rPr>
        <w:t xml:space="preserve"> ziemn</w:t>
      </w:r>
      <w:r w:rsidR="00477CDA">
        <w:rPr>
          <w:rFonts w:ascii="Times New Roman" w:hAnsi="Times New Roman" w:cs="Times New Roman"/>
        </w:rPr>
        <w:t>e</w:t>
      </w:r>
      <w:r>
        <w:rPr>
          <w:rFonts w:ascii="Times New Roman" w:hAnsi="Times New Roman" w:cs="Times New Roman"/>
        </w:rPr>
        <w:t>.</w:t>
      </w:r>
    </w:p>
    <w:p w:rsidR="00BB2473" w:rsidRDefault="00477CDA"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bieżni okrężnej 4</w:t>
      </w:r>
      <w:r w:rsidR="00720B5D">
        <w:rPr>
          <w:rFonts w:ascii="Times New Roman" w:hAnsi="Times New Roman" w:cs="Times New Roman"/>
        </w:rPr>
        <w:t xml:space="preserve"> </w:t>
      </w:r>
      <w:r>
        <w:rPr>
          <w:rFonts w:ascii="Times New Roman" w:hAnsi="Times New Roman" w:cs="Times New Roman"/>
        </w:rPr>
        <w:t xml:space="preserve">- torowej - 200 m oraz </w:t>
      </w:r>
      <w:r w:rsidR="00691F06">
        <w:rPr>
          <w:rFonts w:ascii="Times New Roman" w:hAnsi="Times New Roman" w:cs="Times New Roman"/>
        </w:rPr>
        <w:t>bi</w:t>
      </w:r>
      <w:r w:rsidR="00B25150">
        <w:rPr>
          <w:rFonts w:ascii="Times New Roman" w:hAnsi="Times New Roman" w:cs="Times New Roman"/>
        </w:rPr>
        <w:t>eżni prostej 4</w:t>
      </w:r>
      <w:r w:rsidR="007F470D">
        <w:rPr>
          <w:rFonts w:ascii="Times New Roman" w:hAnsi="Times New Roman" w:cs="Times New Roman"/>
        </w:rPr>
        <w:t xml:space="preserve"> </w:t>
      </w:r>
      <w:r w:rsidR="00B25150">
        <w:rPr>
          <w:rFonts w:ascii="Times New Roman" w:hAnsi="Times New Roman" w:cs="Times New Roman"/>
        </w:rPr>
        <w:t>-</w:t>
      </w:r>
      <w:r w:rsidR="007F470D">
        <w:rPr>
          <w:rFonts w:ascii="Times New Roman" w:hAnsi="Times New Roman" w:cs="Times New Roman"/>
        </w:rPr>
        <w:t xml:space="preserve"> </w:t>
      </w:r>
      <w:r w:rsidR="00B25150">
        <w:rPr>
          <w:rFonts w:ascii="Times New Roman" w:hAnsi="Times New Roman" w:cs="Times New Roman"/>
        </w:rPr>
        <w:t xml:space="preserve">torowej – 60 m </w:t>
      </w:r>
      <w:r w:rsidR="00025FB1">
        <w:rPr>
          <w:rFonts w:ascii="Times New Roman" w:hAnsi="Times New Roman" w:cs="Times New Roman"/>
        </w:rPr>
        <w:t xml:space="preserve">_ strefa startu 3,0 m + wybieg 17,0 m </w:t>
      </w:r>
      <w:r w:rsidR="00B25150">
        <w:rPr>
          <w:rFonts w:ascii="Times New Roman" w:hAnsi="Times New Roman" w:cs="Times New Roman"/>
        </w:rPr>
        <w:t>o </w:t>
      </w:r>
      <w:r w:rsidR="00691F06">
        <w:rPr>
          <w:rFonts w:ascii="Times New Roman" w:hAnsi="Times New Roman" w:cs="Times New Roman"/>
        </w:rPr>
        <w:t xml:space="preserve">nawierzchni z poliuretanu </w:t>
      </w:r>
      <w:r w:rsidR="00025FB1">
        <w:rPr>
          <w:rFonts w:ascii="Times New Roman" w:hAnsi="Times New Roman" w:cs="Times New Roman"/>
        </w:rPr>
        <w:t xml:space="preserve">pełnego </w:t>
      </w:r>
      <w:r w:rsidR="00691F06">
        <w:rPr>
          <w:rFonts w:ascii="Times New Roman" w:hAnsi="Times New Roman" w:cs="Times New Roman"/>
        </w:rPr>
        <w:t>grubości 14 mm</w:t>
      </w:r>
      <w:r w:rsidR="00B25150">
        <w:rPr>
          <w:rFonts w:ascii="Times New Roman" w:hAnsi="Times New Roman" w:cs="Times New Roman"/>
        </w:rPr>
        <w:t>.</w:t>
      </w:r>
    </w:p>
    <w:p w:rsidR="00477CDA" w:rsidRDefault="00477CDA"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skoczni do skoku w dal.</w:t>
      </w:r>
    </w:p>
    <w:p w:rsidR="00477CDA" w:rsidRDefault="00477CDA"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Budow</w:t>
      </w:r>
      <w:r w:rsidR="008E54DC">
        <w:rPr>
          <w:rFonts w:ascii="Times New Roman" w:hAnsi="Times New Roman" w:cs="Times New Roman"/>
        </w:rPr>
        <w:t>ę</w:t>
      </w:r>
      <w:r>
        <w:rPr>
          <w:rFonts w:ascii="Times New Roman" w:hAnsi="Times New Roman" w:cs="Times New Roman"/>
        </w:rPr>
        <w:t xml:space="preserve"> rzutni do pchnięcia kulą.</w:t>
      </w:r>
    </w:p>
    <w:p w:rsidR="00691F06" w:rsidRDefault="00691F06"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Dostaw</w:t>
      </w:r>
      <w:r w:rsidR="001D044F">
        <w:rPr>
          <w:rFonts w:ascii="Times New Roman" w:hAnsi="Times New Roman" w:cs="Times New Roman"/>
        </w:rPr>
        <w:t>ę</w:t>
      </w:r>
      <w:r>
        <w:rPr>
          <w:rFonts w:ascii="Times New Roman" w:hAnsi="Times New Roman" w:cs="Times New Roman"/>
        </w:rPr>
        <w:t xml:space="preserve"> wyposażenia sportowego</w:t>
      </w:r>
      <w:r w:rsidR="00200A62">
        <w:rPr>
          <w:rFonts w:ascii="Times New Roman" w:hAnsi="Times New Roman" w:cs="Times New Roman"/>
        </w:rPr>
        <w:t>.</w:t>
      </w:r>
    </w:p>
    <w:p w:rsidR="00477CDA" w:rsidRPr="009541CE" w:rsidRDefault="008E54DC"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Wykonanie nawierzchni trawiastej.</w:t>
      </w:r>
    </w:p>
    <w:p w:rsidR="001D0881" w:rsidRPr="001D0881" w:rsidRDefault="008418E9" w:rsidP="00594278">
      <w:pPr>
        <w:pStyle w:val="Akapitzlist"/>
        <w:numPr>
          <w:ilvl w:val="0"/>
          <w:numId w:val="2"/>
        </w:numPr>
        <w:tabs>
          <w:tab w:val="left" w:pos="567"/>
        </w:tabs>
        <w:ind w:left="1276" w:hanging="283"/>
        <w:jc w:val="both"/>
        <w:rPr>
          <w:rFonts w:ascii="Times New Roman" w:hAnsi="Times New Roman" w:cs="Times New Roman"/>
        </w:rPr>
      </w:pPr>
      <w:r>
        <w:rPr>
          <w:rFonts w:ascii="Times New Roman" w:hAnsi="Times New Roman" w:cs="Times New Roman"/>
        </w:rPr>
        <w:t>Przebudow</w:t>
      </w:r>
      <w:r w:rsidR="008E54DC">
        <w:rPr>
          <w:rFonts w:ascii="Times New Roman" w:hAnsi="Times New Roman" w:cs="Times New Roman"/>
        </w:rPr>
        <w:t>ę</w:t>
      </w:r>
      <w:r w:rsidR="00497A8B" w:rsidRPr="009541CE">
        <w:rPr>
          <w:rFonts w:ascii="Times New Roman" w:hAnsi="Times New Roman" w:cs="Times New Roman"/>
        </w:rPr>
        <w:t xml:space="preserve"> </w:t>
      </w:r>
      <w:r w:rsidR="008E54DC">
        <w:rPr>
          <w:rFonts w:ascii="Times New Roman" w:hAnsi="Times New Roman" w:cs="Times New Roman"/>
        </w:rPr>
        <w:t>przyłącza kanalizacji sanitarnej.</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Szczegółowy zakres prac niezbędnych do wykonania został opisany w dokumentacji projektowej, przedmiarach robót oraz szczegółowych specyfikacjach technicznych wykonania i odbioru robót budowlanych stanowiących załącznik do SIWZ.</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lastRenderedPageBreak/>
        <w:t xml:space="preserve">Zakres rzeczowy przedsięwzięcia obejmuje również wszystkie </w:t>
      </w:r>
      <w:r w:rsidR="00212407">
        <w:rPr>
          <w:rFonts w:ascii="Times New Roman" w:hAnsi="Times New Roman" w:cs="Times New Roman"/>
        </w:rPr>
        <w:t>czynności i koszty wynikające z </w:t>
      </w:r>
      <w:r w:rsidRPr="009541CE">
        <w:rPr>
          <w:rFonts w:ascii="Times New Roman" w:hAnsi="Times New Roman" w:cs="Times New Roman"/>
        </w:rPr>
        <w:t>dokumentacji projektowej, przedmiaru robót, specyfikacji technicznych wykonania i odbioru robót budowlanych, oraz sztuki budowlanej, koszty związa</w:t>
      </w:r>
      <w:r w:rsidR="00212407">
        <w:rPr>
          <w:rFonts w:ascii="Times New Roman" w:hAnsi="Times New Roman" w:cs="Times New Roman"/>
        </w:rPr>
        <w:t>ne z urządzeniem, utrzymaniem i </w:t>
      </w:r>
      <w:r w:rsidRPr="009541CE">
        <w:rPr>
          <w:rFonts w:ascii="Times New Roman" w:hAnsi="Times New Roman" w:cs="Times New Roman"/>
        </w:rPr>
        <w:t>zabezpieczeniem terenu budowy.</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bCs/>
        </w:rPr>
        <w:t xml:space="preserve">Roboty będą prowadzone </w:t>
      </w:r>
      <w:r w:rsidR="00212407">
        <w:rPr>
          <w:rFonts w:ascii="Times New Roman" w:hAnsi="Times New Roman" w:cs="Times New Roman"/>
          <w:bCs/>
        </w:rPr>
        <w:t>na terenie</w:t>
      </w:r>
      <w:r w:rsidRPr="009541CE">
        <w:rPr>
          <w:rFonts w:ascii="Times New Roman" w:hAnsi="Times New Roman" w:cs="Times New Roman"/>
          <w:bCs/>
        </w:rPr>
        <w:t xml:space="preserve"> </w:t>
      </w:r>
      <w:r w:rsidR="00497A8B" w:rsidRPr="009541CE">
        <w:rPr>
          <w:rFonts w:ascii="Times New Roman" w:hAnsi="Times New Roman" w:cs="Times New Roman"/>
          <w:bCs/>
        </w:rPr>
        <w:t xml:space="preserve">Zespołu Szkół Ponadgimnazjalnych Nr </w:t>
      </w:r>
      <w:r w:rsidR="00212407">
        <w:rPr>
          <w:rFonts w:ascii="Times New Roman" w:hAnsi="Times New Roman" w:cs="Times New Roman"/>
          <w:bCs/>
        </w:rPr>
        <w:t>2 w Stalowej Woli</w:t>
      </w:r>
      <w:r w:rsidRPr="009541CE">
        <w:rPr>
          <w:rFonts w:ascii="Times New Roman" w:hAnsi="Times New Roman" w:cs="Times New Roman"/>
          <w:bCs/>
        </w:rPr>
        <w:t xml:space="preserve">, który w trakcie prowadzenia robót będzie użytkowany i będą </w:t>
      </w:r>
      <w:r w:rsidR="00212407">
        <w:rPr>
          <w:rFonts w:ascii="Times New Roman" w:hAnsi="Times New Roman" w:cs="Times New Roman"/>
          <w:bCs/>
        </w:rPr>
        <w:t>na</w:t>
      </w:r>
      <w:r w:rsidRPr="009541CE">
        <w:rPr>
          <w:rFonts w:ascii="Times New Roman" w:hAnsi="Times New Roman" w:cs="Times New Roman"/>
          <w:bCs/>
        </w:rPr>
        <w:t xml:space="preserve"> nim przebywa</w:t>
      </w:r>
      <w:r w:rsidR="00A8398D">
        <w:rPr>
          <w:rFonts w:ascii="Times New Roman" w:hAnsi="Times New Roman" w:cs="Times New Roman"/>
          <w:bCs/>
        </w:rPr>
        <w:t>ć uczniowie i </w:t>
      </w:r>
      <w:r w:rsidR="00445A76" w:rsidRPr="009541CE">
        <w:rPr>
          <w:rFonts w:ascii="Times New Roman" w:hAnsi="Times New Roman" w:cs="Times New Roman"/>
          <w:bCs/>
        </w:rPr>
        <w:t>kadra pedagogiczna.</w:t>
      </w: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informuje, że istnieje możliwość zapoznania się z miejscem wykonania robót będących przedmiotem zamówienia, po wcześniejszym tele</w:t>
      </w:r>
      <w:r w:rsidR="00212407">
        <w:rPr>
          <w:rFonts w:ascii="Times New Roman" w:hAnsi="Times New Roman" w:cs="Times New Roman"/>
        </w:rPr>
        <w:t>fonicznym uzgodnieniu terminu z </w:t>
      </w:r>
      <w:r w:rsidRPr="009541CE">
        <w:rPr>
          <w:rFonts w:ascii="Times New Roman" w:hAnsi="Times New Roman" w:cs="Times New Roman"/>
        </w:rPr>
        <w:t>Zamawiającym.</w:t>
      </w:r>
    </w:p>
    <w:p w:rsidR="007B173E" w:rsidRDefault="00BB2473" w:rsidP="007B173E">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Materiały uzyskane z rozbiórek przedstawiające wartość użytkową zostaną przekazane Zamawiającemu.</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Równoważność materiałów i urządzeń</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W przypadku gdy Zamawiający dokonał opisu przedmiotu zamówienia przez wskazanie nazw własnych wyrobów lub producenta, znaków towarowych lub pochodzenia, to należy rozumieć, że dopuszcza się zastosowanie rozwiązań równoważnych. Zamawiający dopuszcza zastosowanie równoważnych materiałów budowlany</w:t>
      </w:r>
      <w:r w:rsidR="00A8398D">
        <w:rPr>
          <w:rFonts w:ascii="Times New Roman" w:hAnsi="Times New Roman" w:cs="Times New Roman"/>
        </w:rPr>
        <w:t>ch do materiałów wymienionych w </w:t>
      </w:r>
      <w:r w:rsidRPr="009541CE">
        <w:rPr>
          <w:rFonts w:ascii="Times New Roman" w:hAnsi="Times New Roman" w:cs="Times New Roman"/>
        </w:rPr>
        <w:t>dokumentacji projektowej, przedmiarach robót i szczegółowych specyfikacjach technicznych pod warunkiem, że materiały równoważne będą posiadały co najmniej takie same parametry techniczne jak materiały wymienione w w/w dokumentach. Na Wykonawcy</w:t>
      </w:r>
      <w:r w:rsidR="00796D7A" w:rsidRPr="009541CE">
        <w:rPr>
          <w:rFonts w:ascii="Times New Roman" w:hAnsi="Times New Roman" w:cs="Times New Roman"/>
        </w:rPr>
        <w:t xml:space="preserve"> spoczywa obowiązek wykazania, ż</w:t>
      </w:r>
      <w:r w:rsidRPr="009541CE">
        <w:rPr>
          <w:rFonts w:ascii="Times New Roman" w:hAnsi="Times New Roman" w:cs="Times New Roman"/>
        </w:rPr>
        <w:t>e zaoferowane materiały i urządzenia spełniają wymagania Zamawiającego.</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Składanie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nie dopuszcza możliwości składania ofert częściowych.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Informacja o przewidywanych zamówieniach uzupełniających</w:t>
      </w:r>
    </w:p>
    <w:p w:rsidR="00BB2473" w:rsidRPr="009541CE" w:rsidRDefault="00BB2473" w:rsidP="00BB2473">
      <w:pPr>
        <w:pStyle w:val="Akapitzlist"/>
        <w:tabs>
          <w:tab w:val="left" w:pos="567"/>
        </w:tabs>
        <w:ind w:left="567"/>
        <w:jc w:val="both"/>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Zamawiający przewiduje możliwość udzielenia zamówień uz</w:t>
      </w:r>
      <w:r w:rsidR="00212407">
        <w:rPr>
          <w:rFonts w:ascii="Times New Roman" w:hAnsi="Times New Roman" w:cs="Times New Roman"/>
        </w:rPr>
        <w:t>upełniających, o których mowa w </w:t>
      </w:r>
      <w:r w:rsidR="00796D7A" w:rsidRPr="009541CE">
        <w:rPr>
          <w:rFonts w:ascii="Times New Roman" w:hAnsi="Times New Roman" w:cs="Times New Roman"/>
        </w:rPr>
        <w:t>art. 67 ust.1 pkt. 6 ustawy Pzp</w:t>
      </w:r>
      <w:r w:rsidR="00497A8B" w:rsidRPr="009541CE">
        <w:rPr>
          <w:rFonts w:ascii="Times New Roman" w:hAnsi="Times New Roman" w:cs="Times New Roman"/>
        </w:rPr>
        <w:t xml:space="preserve"> do 10</w:t>
      </w:r>
      <w:r w:rsidRPr="009541CE">
        <w:rPr>
          <w:rFonts w:ascii="Times New Roman" w:hAnsi="Times New Roman" w:cs="Times New Roman"/>
        </w:rPr>
        <w:t>% war</w:t>
      </w:r>
      <w:r w:rsidR="00796D7A" w:rsidRPr="009541CE">
        <w:rPr>
          <w:rFonts w:ascii="Times New Roman" w:hAnsi="Times New Roman" w:cs="Times New Roman"/>
        </w:rPr>
        <w:t xml:space="preserve">tości zamówienia podstawowego, </w:t>
      </w:r>
      <w:r w:rsidRPr="009541CE">
        <w:rPr>
          <w:rFonts w:ascii="Times New Roman" w:hAnsi="Times New Roman" w:cs="Times New Roman"/>
        </w:rPr>
        <w:t xml:space="preserve">tj. polegających na powtórzeniu tego samego rodzaju zamówień, </w:t>
      </w:r>
    </w:p>
    <w:p w:rsidR="00BB2473" w:rsidRPr="009541CE" w:rsidRDefault="00BB2473" w:rsidP="00BB2473">
      <w:pPr>
        <w:pStyle w:val="Akapitzlist"/>
        <w:tabs>
          <w:tab w:val="left" w:pos="567"/>
        </w:tabs>
        <w:ind w:left="567"/>
        <w:jc w:val="both"/>
        <w:rPr>
          <w:rFonts w:ascii="Times New Roman" w:hAnsi="Times New Roman" w:cs="Times New Roman"/>
        </w:rPr>
      </w:pPr>
    </w:p>
    <w:p w:rsidR="00230C9E" w:rsidRPr="009541CE" w:rsidRDefault="00BB2473" w:rsidP="00230C9E">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Zamawiający nie dopuszcza składania ofert wariantowych.</w:t>
      </w:r>
    </w:p>
    <w:p w:rsidR="00BB2473" w:rsidRPr="009541CE" w:rsidRDefault="00BB2473" w:rsidP="00BB2473">
      <w:pPr>
        <w:pStyle w:val="Akapitzlist"/>
        <w:tabs>
          <w:tab w:val="left" w:pos="567"/>
        </w:tabs>
        <w:ind w:left="567"/>
        <w:rPr>
          <w:rFonts w:ascii="Times New Roman" w:hAnsi="Times New Roman" w:cs="Times New Roman"/>
          <w:b/>
        </w:rPr>
      </w:pPr>
    </w:p>
    <w:p w:rsidR="00BB2473" w:rsidRPr="009541CE" w:rsidRDefault="00BB2473" w:rsidP="00BB2473">
      <w:pPr>
        <w:pStyle w:val="Akapitzlist"/>
        <w:numPr>
          <w:ilvl w:val="0"/>
          <w:numId w:val="1"/>
        </w:numPr>
        <w:tabs>
          <w:tab w:val="left" w:pos="567"/>
        </w:tabs>
        <w:ind w:left="567" w:hanging="567"/>
        <w:rPr>
          <w:rFonts w:ascii="Times New Roman" w:hAnsi="Times New Roman" w:cs="Times New Roman"/>
          <w:b/>
        </w:rPr>
      </w:pPr>
      <w:r w:rsidRPr="009541CE">
        <w:rPr>
          <w:rFonts w:ascii="Times New Roman" w:hAnsi="Times New Roman" w:cs="Times New Roman"/>
          <w:b/>
        </w:rPr>
        <w:t xml:space="preserve"> Termin wykonania zamówienia</w:t>
      </w:r>
    </w:p>
    <w:p w:rsidR="00BB2473" w:rsidRPr="009541CE" w:rsidRDefault="00BB2473" w:rsidP="00BB2473">
      <w:pPr>
        <w:pStyle w:val="Akapitzlist"/>
        <w:rPr>
          <w:rFonts w:ascii="Times New Roman" w:hAnsi="Times New Roman" w:cs="Times New Roman"/>
          <w:b/>
        </w:rPr>
      </w:pPr>
    </w:p>
    <w:p w:rsidR="00BB2473" w:rsidRPr="009541CE" w:rsidRDefault="00BB2473" w:rsidP="00BB2473">
      <w:pPr>
        <w:pStyle w:val="Akapitzlist"/>
        <w:numPr>
          <w:ilvl w:val="1"/>
          <w:numId w:val="1"/>
        </w:numPr>
        <w:tabs>
          <w:tab w:val="left" w:pos="567"/>
        </w:tabs>
        <w:ind w:left="567" w:hanging="567"/>
        <w:jc w:val="both"/>
        <w:rPr>
          <w:rFonts w:ascii="Times New Roman" w:hAnsi="Times New Roman" w:cs="Times New Roman"/>
        </w:rPr>
      </w:pPr>
      <w:r w:rsidRPr="009541CE">
        <w:rPr>
          <w:rFonts w:ascii="Times New Roman" w:hAnsi="Times New Roman" w:cs="Times New Roman"/>
        </w:rPr>
        <w:t xml:space="preserve">Zamawiający wymaga, aby całe zamówienie było zakończone </w:t>
      </w:r>
      <w:r w:rsidRPr="00957567">
        <w:rPr>
          <w:rFonts w:ascii="Times New Roman" w:hAnsi="Times New Roman" w:cs="Times New Roman"/>
        </w:rPr>
        <w:t xml:space="preserve">w terminie </w:t>
      </w:r>
      <w:r w:rsidR="00EB233C">
        <w:rPr>
          <w:rFonts w:ascii="Times New Roman" w:hAnsi="Times New Roman" w:cs="Times New Roman"/>
        </w:rPr>
        <w:t xml:space="preserve">do dnia </w:t>
      </w:r>
      <w:r w:rsidR="00E92BC7">
        <w:rPr>
          <w:rFonts w:ascii="Times New Roman" w:hAnsi="Times New Roman" w:cs="Times New Roman"/>
        </w:rPr>
        <w:t>31</w:t>
      </w:r>
      <w:r w:rsidR="00EB233C">
        <w:rPr>
          <w:rFonts w:ascii="Times New Roman" w:hAnsi="Times New Roman" w:cs="Times New Roman"/>
        </w:rPr>
        <w:t>.0</w:t>
      </w:r>
      <w:r w:rsidR="00E92BC7">
        <w:rPr>
          <w:rFonts w:ascii="Times New Roman" w:hAnsi="Times New Roman" w:cs="Times New Roman"/>
        </w:rPr>
        <w:t>7</w:t>
      </w:r>
      <w:r w:rsidR="00EB233C">
        <w:rPr>
          <w:rFonts w:ascii="Times New Roman" w:hAnsi="Times New Roman" w:cs="Times New Roman"/>
        </w:rPr>
        <w:t xml:space="preserve">.2016 r. </w:t>
      </w:r>
    </w:p>
    <w:p w:rsidR="00BB2473" w:rsidRPr="009541CE" w:rsidRDefault="00BB2473" w:rsidP="00BB2473">
      <w:pPr>
        <w:pStyle w:val="Akapitzlist"/>
        <w:tabs>
          <w:tab w:val="left" w:pos="567"/>
        </w:tabs>
        <w:ind w:left="567"/>
        <w:jc w:val="both"/>
        <w:rPr>
          <w:rFonts w:ascii="Times New Roman" w:hAnsi="Times New Roman" w:cs="Times New Roman"/>
        </w:rPr>
      </w:pPr>
    </w:p>
    <w:p w:rsidR="00BB2473" w:rsidRPr="009541CE" w:rsidRDefault="00BB2473" w:rsidP="00BB2473">
      <w:pPr>
        <w:pStyle w:val="Akapitzlist"/>
        <w:numPr>
          <w:ilvl w:val="0"/>
          <w:numId w:val="1"/>
        </w:numPr>
        <w:tabs>
          <w:tab w:val="left" w:pos="567"/>
        </w:tabs>
        <w:ind w:left="567" w:hanging="567"/>
        <w:jc w:val="both"/>
        <w:rPr>
          <w:rFonts w:ascii="Times New Roman" w:hAnsi="Times New Roman" w:cs="Times New Roman"/>
          <w:b/>
        </w:rPr>
      </w:pPr>
      <w:r w:rsidRPr="009541CE">
        <w:rPr>
          <w:rFonts w:ascii="Times New Roman" w:hAnsi="Times New Roman" w:cs="Times New Roman"/>
          <w:b/>
        </w:rPr>
        <w:t>Warunki udziału w postępowaniu oraz opis sposobu dokonywania oceny spełnienia tych warunków</w:t>
      </w:r>
    </w:p>
    <w:p w:rsidR="00BB2473" w:rsidRPr="009541CE" w:rsidRDefault="00BB2473" w:rsidP="00BB2473">
      <w:pPr>
        <w:tabs>
          <w:tab w:val="left" w:pos="567"/>
        </w:tabs>
        <w:ind w:left="567" w:hanging="567"/>
        <w:jc w:val="both"/>
        <w:rPr>
          <w:rFonts w:ascii="Times New Roman" w:hAnsi="Times New Roman" w:cs="Times New Roman"/>
        </w:rPr>
      </w:pPr>
      <w:r w:rsidRPr="009541CE">
        <w:rPr>
          <w:rFonts w:ascii="Times New Roman" w:hAnsi="Times New Roman" w:cs="Times New Roman"/>
        </w:rPr>
        <w:t>9.1. W postępowaniu mogą wziąć udział Wykonawcy, którzy spełniają warunki udziału w postępowaniu, o których mowa w art. 22 ust. 1 ustawy Prawo zamówień publicznych dotyczące:</w:t>
      </w: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t>9.1.1. Posiadania uprawnień do wykonywania określonej działalności lub czynności, jeżeli przepisy prawa nakładają obowiązek ich posiadania;</w:t>
      </w: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lastRenderedPageBreak/>
        <w:tab/>
      </w:r>
      <w:r w:rsidR="00497A8B" w:rsidRPr="009541CE">
        <w:rPr>
          <w:rFonts w:ascii="Times New Roman" w:hAnsi="Times New Roman" w:cs="Times New Roman"/>
        </w:rPr>
        <w:t>Zamawiający</w:t>
      </w:r>
      <w:r w:rsidRPr="009541CE">
        <w:rPr>
          <w:rFonts w:ascii="Times New Roman" w:hAnsi="Times New Roman" w:cs="Times New Roman"/>
        </w:rPr>
        <w:t xml:space="preserve"> nie stawia szczególnych wymagań, w zakresie spełnienia tego warunku. Wykonawca potwierdza spełnienie warunku poprzez złożenie o</w:t>
      </w:r>
      <w:r w:rsidR="0090700D">
        <w:rPr>
          <w:rFonts w:ascii="Times New Roman" w:hAnsi="Times New Roman" w:cs="Times New Roman"/>
        </w:rPr>
        <w:t>świadczenia – wzór Załącznik nr </w:t>
      </w:r>
      <w:r w:rsidRPr="009541CE">
        <w:rPr>
          <w:rFonts w:ascii="Times New Roman" w:hAnsi="Times New Roman" w:cs="Times New Roman"/>
        </w:rPr>
        <w:t>2.</w:t>
      </w:r>
    </w:p>
    <w:p w:rsidR="00BB2473" w:rsidRPr="009541CE" w:rsidRDefault="00BB2473" w:rsidP="00BB2473">
      <w:pPr>
        <w:tabs>
          <w:tab w:val="left" w:pos="709"/>
        </w:tabs>
        <w:spacing w:after="0"/>
        <w:ind w:left="709" w:hanging="709"/>
        <w:jc w:val="both"/>
        <w:rPr>
          <w:rFonts w:ascii="Times New Roman" w:hAnsi="Times New Roman" w:cs="Times New Roman"/>
        </w:rPr>
      </w:pPr>
      <w:r w:rsidRPr="009541CE">
        <w:rPr>
          <w:rFonts w:ascii="Times New Roman" w:hAnsi="Times New Roman" w:cs="Times New Roman"/>
        </w:rPr>
        <w:t>9.1.2. Posiadania wiedzy i doświadczenia:</w:t>
      </w:r>
    </w:p>
    <w:p w:rsidR="00223DF2" w:rsidRDefault="00223DF2" w:rsidP="00223DF2">
      <w:pPr>
        <w:pStyle w:val="Akapitzlist"/>
        <w:numPr>
          <w:ilvl w:val="0"/>
          <w:numId w:val="3"/>
        </w:numPr>
        <w:spacing w:after="0"/>
        <w:ind w:left="709" w:hanging="425"/>
        <w:jc w:val="both"/>
        <w:rPr>
          <w:rFonts w:ascii="Times New Roman" w:hAnsi="Times New Roman" w:cs="Times New Roman"/>
        </w:rPr>
      </w:pPr>
      <w:r w:rsidRPr="000C2663">
        <w:rPr>
          <w:rFonts w:ascii="Times New Roman" w:hAnsi="Times New Roman" w:cs="Times New Roman"/>
        </w:rPr>
        <w:t xml:space="preserve">warunek ten zostanie spełniony, jeśli Wykonawca wykaże, że wykonał w sposób należyty, zgodnie z zasadami sztuki budowlanej i prawidłowo ukończył w okresie ostatnich pięciu lat przed upływem terminu składania ofert, a jeżeli okres prowadzenia działalności jest krótszy – w tym okresie, co najmniej </w:t>
      </w:r>
      <w:r>
        <w:rPr>
          <w:rFonts w:ascii="Times New Roman" w:hAnsi="Times New Roman" w:cs="Times New Roman"/>
        </w:rPr>
        <w:t>dwie</w:t>
      </w:r>
      <w:r w:rsidRPr="000C2663">
        <w:rPr>
          <w:rFonts w:ascii="Times New Roman" w:hAnsi="Times New Roman" w:cs="Times New Roman"/>
        </w:rPr>
        <w:t xml:space="preserve"> robot</w:t>
      </w:r>
      <w:r>
        <w:rPr>
          <w:rFonts w:ascii="Times New Roman" w:hAnsi="Times New Roman" w:cs="Times New Roman"/>
        </w:rPr>
        <w:t>y</w:t>
      </w:r>
      <w:r w:rsidRPr="000C2663">
        <w:rPr>
          <w:rFonts w:ascii="Times New Roman" w:hAnsi="Times New Roman" w:cs="Times New Roman"/>
        </w:rPr>
        <w:t xml:space="preserve"> budowlan</w:t>
      </w:r>
      <w:r>
        <w:rPr>
          <w:rFonts w:ascii="Times New Roman" w:hAnsi="Times New Roman" w:cs="Times New Roman"/>
        </w:rPr>
        <w:t>e,</w:t>
      </w:r>
      <w:r w:rsidRPr="000C2663">
        <w:rPr>
          <w:rFonts w:ascii="Times New Roman" w:hAnsi="Times New Roman" w:cs="Times New Roman"/>
        </w:rPr>
        <w:t xml:space="preserve"> </w:t>
      </w:r>
      <w:r w:rsidRPr="00223DF2">
        <w:rPr>
          <w:rFonts w:ascii="Times New Roman" w:hAnsi="Times New Roman" w:cs="Times New Roman"/>
        </w:rPr>
        <w:t xml:space="preserve">z których każda była </w:t>
      </w:r>
      <w:r w:rsidRPr="000C2663">
        <w:rPr>
          <w:rFonts w:ascii="Times New Roman" w:hAnsi="Times New Roman" w:cs="Times New Roman"/>
        </w:rPr>
        <w:t xml:space="preserve">o wartości co najmniej 200 000,00 zł brutto i </w:t>
      </w:r>
      <w:r w:rsidRPr="0032731B">
        <w:rPr>
          <w:rFonts w:ascii="Times New Roman" w:hAnsi="Times New Roman" w:cs="Times New Roman"/>
        </w:rPr>
        <w:t>obejmowała</w:t>
      </w:r>
      <w:r w:rsidRPr="000C2663">
        <w:rPr>
          <w:rFonts w:ascii="Times New Roman" w:hAnsi="Times New Roman" w:cs="Times New Roman"/>
        </w:rPr>
        <w:t xml:space="preserve"> swoim zakresem roboty tożsame z przedmiotem zamówienia</w:t>
      </w:r>
      <w:r w:rsidR="006446D6">
        <w:rPr>
          <w:rFonts w:ascii="Times New Roman" w:hAnsi="Times New Roman" w:cs="Times New Roman"/>
        </w:rPr>
        <w:t xml:space="preserve"> tj.: jedna robota </w:t>
      </w:r>
      <w:r w:rsidR="00691E45">
        <w:rPr>
          <w:rFonts w:ascii="Times New Roman" w:hAnsi="Times New Roman" w:cs="Times New Roman"/>
        </w:rPr>
        <w:t xml:space="preserve">polegała na </w:t>
      </w:r>
      <w:r w:rsidR="0032731B">
        <w:rPr>
          <w:rFonts w:ascii="Times New Roman" w:hAnsi="Times New Roman" w:cs="Times New Roman"/>
        </w:rPr>
        <w:t>budowie</w:t>
      </w:r>
      <w:r w:rsidRPr="000C2663">
        <w:rPr>
          <w:rFonts w:ascii="Times New Roman" w:hAnsi="Times New Roman" w:cs="Times New Roman"/>
        </w:rPr>
        <w:t xml:space="preserve"> lub </w:t>
      </w:r>
      <w:r w:rsidR="0032731B">
        <w:rPr>
          <w:rFonts w:ascii="Times New Roman" w:hAnsi="Times New Roman" w:cs="Times New Roman"/>
        </w:rPr>
        <w:t xml:space="preserve">przebudowie </w:t>
      </w:r>
      <w:r w:rsidRPr="000C2663">
        <w:rPr>
          <w:rFonts w:ascii="Times New Roman" w:hAnsi="Times New Roman" w:cs="Times New Roman"/>
        </w:rPr>
        <w:t>bieżni l</w:t>
      </w:r>
      <w:r w:rsidR="00255EDB">
        <w:rPr>
          <w:rFonts w:ascii="Times New Roman" w:hAnsi="Times New Roman" w:cs="Times New Roman"/>
        </w:rPr>
        <w:t>ekkoatletycznej o nawierzchni w </w:t>
      </w:r>
      <w:r w:rsidRPr="000C2663">
        <w:rPr>
          <w:rFonts w:ascii="Times New Roman" w:hAnsi="Times New Roman" w:cs="Times New Roman"/>
        </w:rPr>
        <w:t>technologii pełnego po</w:t>
      </w:r>
      <w:r w:rsidR="0019370F">
        <w:rPr>
          <w:rFonts w:ascii="Times New Roman" w:hAnsi="Times New Roman" w:cs="Times New Roman"/>
        </w:rPr>
        <w:t>liuretanu o długości min. 200 m</w:t>
      </w:r>
      <w:r w:rsidR="0032731B">
        <w:rPr>
          <w:rFonts w:ascii="Times New Roman" w:hAnsi="Times New Roman" w:cs="Times New Roman"/>
        </w:rPr>
        <w:t xml:space="preserve"> </w:t>
      </w:r>
      <w:r w:rsidR="003D347C">
        <w:rPr>
          <w:rFonts w:ascii="Times New Roman" w:hAnsi="Times New Roman" w:cs="Times New Roman"/>
        </w:rPr>
        <w:t xml:space="preserve">i </w:t>
      </w:r>
      <w:r w:rsidR="007440DC">
        <w:rPr>
          <w:rFonts w:ascii="Times New Roman" w:hAnsi="Times New Roman" w:cs="Times New Roman"/>
        </w:rPr>
        <w:t xml:space="preserve"> jedna robota polegająca  na  budowie</w:t>
      </w:r>
      <w:r w:rsidR="007440DC" w:rsidRPr="000C2663">
        <w:rPr>
          <w:rFonts w:ascii="Times New Roman" w:hAnsi="Times New Roman" w:cs="Times New Roman"/>
        </w:rPr>
        <w:t xml:space="preserve"> lub </w:t>
      </w:r>
      <w:r w:rsidR="007440DC">
        <w:rPr>
          <w:rFonts w:ascii="Times New Roman" w:hAnsi="Times New Roman" w:cs="Times New Roman"/>
        </w:rPr>
        <w:t xml:space="preserve">przebudowie </w:t>
      </w:r>
      <w:r w:rsidR="007440DC" w:rsidRPr="000C2663">
        <w:rPr>
          <w:rFonts w:ascii="Times New Roman" w:hAnsi="Times New Roman" w:cs="Times New Roman"/>
        </w:rPr>
        <w:t xml:space="preserve"> bieżni lekkoatletycznej o nawierzchni w technologii pełnego po</w:t>
      </w:r>
      <w:r w:rsidR="00255EDB">
        <w:rPr>
          <w:rFonts w:ascii="Times New Roman" w:hAnsi="Times New Roman" w:cs="Times New Roman"/>
        </w:rPr>
        <w:t>liuretanu o </w:t>
      </w:r>
      <w:r w:rsidR="007440DC">
        <w:rPr>
          <w:rFonts w:ascii="Times New Roman" w:hAnsi="Times New Roman" w:cs="Times New Roman"/>
        </w:rPr>
        <w:t xml:space="preserve">długości min. 200 m </w:t>
      </w:r>
      <w:r w:rsidR="003D347C">
        <w:rPr>
          <w:rFonts w:ascii="Times New Roman" w:hAnsi="Times New Roman" w:cs="Times New Roman"/>
        </w:rPr>
        <w:t>lub</w:t>
      </w:r>
      <w:r w:rsidR="007440DC">
        <w:rPr>
          <w:rFonts w:ascii="Times New Roman" w:hAnsi="Times New Roman" w:cs="Times New Roman"/>
        </w:rPr>
        <w:t xml:space="preserve"> polegająca na budowie lub przebudowie </w:t>
      </w:r>
      <w:r w:rsidR="00676ED6">
        <w:rPr>
          <w:rFonts w:ascii="Times New Roman" w:hAnsi="Times New Roman" w:cs="Times New Roman"/>
        </w:rPr>
        <w:t>jednej bieżni lekkoatletycznej o nawierzchni synestetycznej poliuretanowej o długości min. 200 m.</w:t>
      </w:r>
    </w:p>
    <w:p w:rsidR="00223DF2" w:rsidRPr="0019370F" w:rsidRDefault="00223DF2" w:rsidP="0019370F">
      <w:pPr>
        <w:spacing w:after="0"/>
        <w:ind w:left="284"/>
        <w:jc w:val="both"/>
        <w:rPr>
          <w:rFonts w:ascii="Times New Roman" w:hAnsi="Times New Roman" w:cs="Times New Roman"/>
        </w:rPr>
      </w:pPr>
    </w:p>
    <w:p w:rsidR="00BB2473" w:rsidRPr="009541CE" w:rsidRDefault="00BB2473" w:rsidP="00090948">
      <w:pPr>
        <w:spacing w:after="0"/>
        <w:ind w:left="567" w:hanging="567"/>
        <w:jc w:val="both"/>
        <w:rPr>
          <w:rFonts w:ascii="Times New Roman" w:hAnsi="Times New Roman" w:cs="Times New Roman"/>
        </w:rPr>
      </w:pPr>
      <w:r w:rsidRPr="009541CE">
        <w:rPr>
          <w:rFonts w:ascii="Times New Roman" w:hAnsi="Times New Roman" w:cs="Times New Roman"/>
        </w:rPr>
        <w:t>9.1.3. Dysponowania odpowiednim potencjałem technicznym oraz osobami zdolnymi do wykonania zamówienia:</w:t>
      </w:r>
    </w:p>
    <w:p w:rsidR="00BB2473" w:rsidRPr="009541CE" w:rsidRDefault="00BB2473" w:rsidP="00BB2473">
      <w:pPr>
        <w:pStyle w:val="Tekstpodstawowy"/>
        <w:numPr>
          <w:ilvl w:val="0"/>
          <w:numId w:val="3"/>
        </w:numPr>
        <w:ind w:left="709" w:hanging="283"/>
        <w:jc w:val="both"/>
        <w:rPr>
          <w:b w:val="0"/>
          <w:sz w:val="22"/>
          <w:szCs w:val="22"/>
        </w:rPr>
      </w:pPr>
      <w:r w:rsidRPr="009541CE">
        <w:rPr>
          <w:b w:val="0"/>
          <w:sz w:val="22"/>
          <w:szCs w:val="22"/>
        </w:rPr>
        <w:t>warunek ten zostanie spełniony, jeżeli Wykonawca wykaże, że dysponuje lub będzie dysponował na czas realizacji zamówienia osobami - kadrą techniczną posiadającą uprawnienia i kwalifikacje w branżach:</w:t>
      </w:r>
    </w:p>
    <w:p w:rsidR="00BB2473" w:rsidRPr="009541CE" w:rsidRDefault="00BB2473" w:rsidP="00BB2473">
      <w:pPr>
        <w:pStyle w:val="Tekstpodstawowy"/>
        <w:numPr>
          <w:ilvl w:val="0"/>
          <w:numId w:val="4"/>
        </w:numPr>
        <w:tabs>
          <w:tab w:val="left" w:pos="1440"/>
        </w:tabs>
        <w:ind w:left="1134"/>
        <w:jc w:val="both"/>
        <w:rPr>
          <w:b w:val="0"/>
          <w:sz w:val="22"/>
          <w:szCs w:val="22"/>
        </w:rPr>
      </w:pPr>
      <w:r w:rsidRPr="009541CE">
        <w:rPr>
          <w:b w:val="0"/>
          <w:sz w:val="22"/>
          <w:szCs w:val="22"/>
        </w:rPr>
        <w:t>kierownik budowy w branży konstrukcyjno – budowlanej (1 osoba),</w:t>
      </w:r>
    </w:p>
    <w:p w:rsidR="00BB2473" w:rsidRPr="009541CE" w:rsidRDefault="00BB2473" w:rsidP="00BB2473">
      <w:pPr>
        <w:pStyle w:val="Tekstpodstawowy"/>
        <w:tabs>
          <w:tab w:val="left" w:pos="1440"/>
        </w:tabs>
        <w:jc w:val="both"/>
        <w:rPr>
          <w:b w:val="0"/>
          <w:sz w:val="22"/>
          <w:szCs w:val="22"/>
        </w:rPr>
      </w:pPr>
      <w:r w:rsidRPr="009541CE">
        <w:rPr>
          <w:b w:val="0"/>
          <w:sz w:val="22"/>
          <w:szCs w:val="22"/>
        </w:rPr>
        <w:t>9.1.4. Sytuacji ekonomicznej i finansowej zapewniającej wykonanie zamówienia:</w:t>
      </w:r>
    </w:p>
    <w:p w:rsidR="00BB2473" w:rsidRPr="009541CE" w:rsidRDefault="00BB2473" w:rsidP="00BB2473">
      <w:pPr>
        <w:pStyle w:val="Tekstpodstawowy"/>
        <w:numPr>
          <w:ilvl w:val="0"/>
          <w:numId w:val="5"/>
        </w:numPr>
        <w:ind w:left="1134"/>
        <w:jc w:val="both"/>
        <w:rPr>
          <w:b w:val="0"/>
          <w:sz w:val="22"/>
          <w:szCs w:val="22"/>
        </w:rPr>
      </w:pPr>
      <w:r w:rsidRPr="009541CE">
        <w:rPr>
          <w:b w:val="0"/>
          <w:sz w:val="22"/>
          <w:szCs w:val="22"/>
        </w:rPr>
        <w:t>warunek ten zostanie spełniony jeżeli Wykonawca wykaże, iż:</w:t>
      </w:r>
    </w:p>
    <w:p w:rsidR="00BB2473" w:rsidRPr="009541CE" w:rsidRDefault="00BB2473" w:rsidP="00BB2473">
      <w:pPr>
        <w:pStyle w:val="Tekstpodstawowy"/>
        <w:tabs>
          <w:tab w:val="left" w:pos="540"/>
        </w:tabs>
        <w:ind w:left="851"/>
        <w:jc w:val="both"/>
        <w:rPr>
          <w:b w:val="0"/>
          <w:color w:val="000000"/>
          <w:sz w:val="22"/>
          <w:szCs w:val="22"/>
        </w:rPr>
      </w:pPr>
      <w:r w:rsidRPr="009541CE">
        <w:rPr>
          <w:b w:val="0"/>
          <w:sz w:val="22"/>
          <w:szCs w:val="22"/>
        </w:rPr>
        <w:t>a) posiada środki finansowe lub zdolność kredytową zapewniającą re</w:t>
      </w:r>
      <w:r w:rsidR="006C03FC">
        <w:rPr>
          <w:b w:val="0"/>
          <w:sz w:val="22"/>
          <w:szCs w:val="22"/>
        </w:rPr>
        <w:t>alizację zamówienia w </w:t>
      </w:r>
      <w:r w:rsidRPr="009541CE">
        <w:rPr>
          <w:b w:val="0"/>
          <w:sz w:val="22"/>
          <w:szCs w:val="22"/>
        </w:rPr>
        <w:t>wysokości minimum</w:t>
      </w:r>
      <w:r w:rsidRPr="009541CE">
        <w:rPr>
          <w:b w:val="0"/>
          <w:color w:val="FF0000"/>
          <w:sz w:val="22"/>
          <w:szCs w:val="22"/>
        </w:rPr>
        <w:t xml:space="preserve"> </w:t>
      </w:r>
      <w:r w:rsidR="00066652">
        <w:rPr>
          <w:b w:val="0"/>
          <w:sz w:val="22"/>
          <w:szCs w:val="22"/>
        </w:rPr>
        <w:t>250</w:t>
      </w:r>
      <w:r w:rsidR="00450107">
        <w:rPr>
          <w:b w:val="0"/>
          <w:sz w:val="22"/>
          <w:szCs w:val="22"/>
        </w:rPr>
        <w:t> </w:t>
      </w:r>
      <w:r w:rsidRPr="009541CE">
        <w:rPr>
          <w:b w:val="0"/>
          <w:sz w:val="22"/>
          <w:szCs w:val="22"/>
        </w:rPr>
        <w:t>000</w:t>
      </w:r>
      <w:r w:rsidR="00450107">
        <w:rPr>
          <w:b w:val="0"/>
          <w:sz w:val="22"/>
          <w:szCs w:val="22"/>
        </w:rPr>
        <w:t>,00</w:t>
      </w:r>
      <w:r w:rsidRPr="009541CE">
        <w:rPr>
          <w:b w:val="0"/>
          <w:sz w:val="22"/>
          <w:szCs w:val="22"/>
        </w:rPr>
        <w:t xml:space="preserve"> zł (słownie:</w:t>
      </w:r>
      <w:r w:rsidR="00066652">
        <w:rPr>
          <w:b w:val="0"/>
          <w:sz w:val="22"/>
          <w:szCs w:val="22"/>
        </w:rPr>
        <w:t xml:space="preserve"> dwieście pięćdziesiąt</w:t>
      </w:r>
      <w:r w:rsidRPr="009541CE">
        <w:rPr>
          <w:b w:val="0"/>
          <w:sz w:val="22"/>
          <w:szCs w:val="22"/>
        </w:rPr>
        <w:t xml:space="preserve"> tysięcy złotych).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Prawo zamówień publicznych.</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W postępowaniu mogą wziąć udział Wykonawcy, którzy spełniają warunek udziału w postępowaniu dotyczący braku podstaw do wykluczenia z postępowania o udzielenie zamówienia publicznego w okolicznościach, o których mowa w art. 24 ust. 2 pkt. 5 ustawy Pzp.</w:t>
      </w:r>
    </w:p>
    <w:p w:rsidR="00BB2473" w:rsidRPr="009541CE" w:rsidRDefault="00BB2473" w:rsidP="00BB2473">
      <w:pPr>
        <w:pStyle w:val="Tekstpodstawowy"/>
        <w:numPr>
          <w:ilvl w:val="1"/>
          <w:numId w:val="6"/>
        </w:numPr>
        <w:tabs>
          <w:tab w:val="left" w:pos="709"/>
        </w:tabs>
        <w:ind w:left="709" w:hanging="709"/>
        <w:jc w:val="both"/>
        <w:rPr>
          <w:sz w:val="22"/>
          <w:szCs w:val="22"/>
        </w:rPr>
      </w:pPr>
      <w:r w:rsidRPr="009541CE">
        <w:rPr>
          <w:sz w:val="22"/>
          <w:szCs w:val="22"/>
        </w:rPr>
        <w:t>W przypadku wykonawców wspólnie ubiegających się o udzielenie zamówień, każdy z warunków określonych w pkt. 9.1.1. – 9.1.4. winien spełniać co najmniej jeden z wykonawców albo Wykonawcy wspólnie.</w:t>
      </w:r>
    </w:p>
    <w:p w:rsidR="00BB2473" w:rsidRPr="009541CE" w:rsidRDefault="00BB2473" w:rsidP="00BB2473">
      <w:pPr>
        <w:pStyle w:val="Tekstpodstawowy"/>
        <w:tabs>
          <w:tab w:val="left" w:pos="709"/>
        </w:tabs>
        <w:ind w:left="709"/>
        <w:jc w:val="both"/>
        <w:rPr>
          <w:sz w:val="22"/>
          <w:szCs w:val="22"/>
        </w:rPr>
      </w:pPr>
      <w:r w:rsidRPr="009541CE">
        <w:rPr>
          <w:sz w:val="22"/>
          <w:szCs w:val="22"/>
        </w:rPr>
        <w:t>Warunki określone w pkt. 9.2. i 9.3. powinien spełniać każdy z wykonawców samodzielnie.</w:t>
      </w:r>
    </w:p>
    <w:p w:rsidR="00BB2473" w:rsidRPr="00BC531C" w:rsidRDefault="00BB2473" w:rsidP="00BB2473">
      <w:pPr>
        <w:pStyle w:val="Tekstpodstawowy"/>
        <w:numPr>
          <w:ilvl w:val="1"/>
          <w:numId w:val="6"/>
        </w:numPr>
        <w:tabs>
          <w:tab w:val="left" w:pos="709"/>
        </w:tabs>
        <w:ind w:left="709" w:hanging="709"/>
        <w:jc w:val="both"/>
        <w:rPr>
          <w:b w:val="0"/>
          <w:sz w:val="22"/>
          <w:szCs w:val="22"/>
        </w:rPr>
      </w:pPr>
      <w:r w:rsidRPr="00BC531C">
        <w:rPr>
          <w:b w:val="0"/>
          <w:sz w:val="22"/>
          <w:szCs w:val="22"/>
        </w:rPr>
        <w:t>Zgodnie z art. 26 ust. 2b ustawy Pzp 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w:t>
      </w:r>
      <w:r w:rsidR="0025535E" w:rsidRPr="00BC531C">
        <w:rPr>
          <w:b w:val="0"/>
          <w:sz w:val="22"/>
          <w:szCs w:val="22"/>
        </w:rPr>
        <w:t>rakcie realizacji zamówienia, w </w:t>
      </w:r>
      <w:r w:rsidRPr="00BC531C">
        <w:rPr>
          <w:b w:val="0"/>
          <w:sz w:val="22"/>
          <w:szCs w:val="22"/>
        </w:rPr>
        <w:t>szczególności przedstawiając w tym celu pisemne zobowiązanie tych podmiotów (w formie oryginału lub kserokopii poświadczonej za zgodność z oryginałem) do oddania mu do dyspozycji niezbędnych zasobów na potrzeby wykonania zamówienia.</w:t>
      </w:r>
      <w:r w:rsidR="00F43000" w:rsidRPr="00BC531C">
        <w:rPr>
          <w:b w:val="0"/>
          <w:sz w:val="22"/>
          <w:szCs w:val="22"/>
        </w:rPr>
        <w:t xml:space="preserve"> Dokument, z którego będzie </w:t>
      </w:r>
      <w:r w:rsidR="00AE06F2" w:rsidRPr="00BC531C">
        <w:rPr>
          <w:b w:val="0"/>
          <w:sz w:val="22"/>
          <w:szCs w:val="22"/>
        </w:rPr>
        <w:t>wynikać</w:t>
      </w:r>
      <w:r w:rsidR="00F43000" w:rsidRPr="00BC531C">
        <w:rPr>
          <w:b w:val="0"/>
          <w:sz w:val="22"/>
          <w:szCs w:val="22"/>
        </w:rPr>
        <w:t xml:space="preserve"> zobowiązanie podmiotu </w:t>
      </w:r>
      <w:r w:rsidR="00AE06F2" w:rsidRPr="00BC531C">
        <w:rPr>
          <w:b w:val="0"/>
          <w:sz w:val="22"/>
          <w:szCs w:val="22"/>
        </w:rPr>
        <w:t>trzeciego</w:t>
      </w:r>
      <w:r w:rsidR="00F43000" w:rsidRPr="00BC531C">
        <w:rPr>
          <w:b w:val="0"/>
          <w:sz w:val="22"/>
          <w:szCs w:val="22"/>
        </w:rPr>
        <w:t xml:space="preserve"> winien</w:t>
      </w:r>
      <w:r w:rsidR="00066652" w:rsidRPr="00BC531C">
        <w:rPr>
          <w:b w:val="0"/>
          <w:sz w:val="22"/>
          <w:szCs w:val="22"/>
        </w:rPr>
        <w:t xml:space="preserve"> </w:t>
      </w:r>
      <w:r w:rsidR="009108BA" w:rsidRPr="00BC531C">
        <w:rPr>
          <w:b w:val="0"/>
          <w:sz w:val="22"/>
          <w:szCs w:val="22"/>
        </w:rPr>
        <w:t>wyrażać</w:t>
      </w:r>
      <w:r w:rsidR="00F43000" w:rsidRPr="00BC531C">
        <w:rPr>
          <w:b w:val="0"/>
          <w:sz w:val="22"/>
          <w:szCs w:val="22"/>
        </w:rPr>
        <w:t xml:space="preserve"> w sposób </w:t>
      </w:r>
      <w:r w:rsidR="009108BA" w:rsidRPr="00BC531C">
        <w:rPr>
          <w:b w:val="0"/>
          <w:sz w:val="22"/>
          <w:szCs w:val="22"/>
        </w:rPr>
        <w:t>wyraźny</w:t>
      </w:r>
      <w:r w:rsidR="00BC531C" w:rsidRPr="00BC531C">
        <w:rPr>
          <w:b w:val="0"/>
          <w:sz w:val="22"/>
          <w:szCs w:val="22"/>
        </w:rPr>
        <w:t xml:space="preserve"> i </w:t>
      </w:r>
      <w:r w:rsidR="00F43000" w:rsidRPr="00BC531C">
        <w:rPr>
          <w:b w:val="0"/>
          <w:sz w:val="22"/>
          <w:szCs w:val="22"/>
        </w:rPr>
        <w:t xml:space="preserve">jednoznaczny wolę udzielenia Wykonawcy, ubiegającemu się o zamówienie </w:t>
      </w:r>
      <w:r w:rsidR="00AE06F2" w:rsidRPr="00BC531C">
        <w:rPr>
          <w:b w:val="0"/>
          <w:sz w:val="22"/>
          <w:szCs w:val="22"/>
        </w:rPr>
        <w:t xml:space="preserve">odpowiedniego zasobu, czyli wskazać jego zakres, rodzaj, czas udzielenia, a także inne istotne </w:t>
      </w:r>
      <w:r w:rsidR="009108BA" w:rsidRPr="00BC531C">
        <w:rPr>
          <w:b w:val="0"/>
          <w:sz w:val="22"/>
          <w:szCs w:val="22"/>
        </w:rPr>
        <w:t>okoliczności</w:t>
      </w:r>
      <w:r w:rsidR="00BC531C" w:rsidRPr="00BC531C">
        <w:rPr>
          <w:b w:val="0"/>
          <w:sz w:val="22"/>
          <w:szCs w:val="22"/>
        </w:rPr>
        <w:t>, w </w:t>
      </w:r>
      <w:r w:rsidR="00AE06F2" w:rsidRPr="00BC531C">
        <w:rPr>
          <w:b w:val="0"/>
          <w:sz w:val="22"/>
          <w:szCs w:val="22"/>
        </w:rPr>
        <w:t>tym wynika</w:t>
      </w:r>
      <w:r w:rsidR="008D1D9A" w:rsidRPr="00BC531C">
        <w:rPr>
          <w:b w:val="0"/>
          <w:sz w:val="22"/>
          <w:szCs w:val="22"/>
        </w:rPr>
        <w:t xml:space="preserve">jące ze specyfiki tego zasobu. </w:t>
      </w:r>
      <w:r w:rsidR="00AE06F2" w:rsidRPr="00BC531C">
        <w:rPr>
          <w:b w:val="0"/>
          <w:sz w:val="22"/>
          <w:szCs w:val="22"/>
        </w:rPr>
        <w:t>Z</w:t>
      </w:r>
      <w:r w:rsidR="009108BA" w:rsidRPr="00BC531C">
        <w:rPr>
          <w:b w:val="0"/>
          <w:sz w:val="22"/>
          <w:szCs w:val="22"/>
        </w:rPr>
        <w:t xml:space="preserve"> treści</w:t>
      </w:r>
      <w:r w:rsidR="00AE06F2" w:rsidRPr="00BC531C">
        <w:rPr>
          <w:b w:val="0"/>
          <w:sz w:val="22"/>
          <w:szCs w:val="22"/>
        </w:rPr>
        <w:t xml:space="preserve"> </w:t>
      </w:r>
      <w:r w:rsidR="009108BA" w:rsidRPr="00BC531C">
        <w:rPr>
          <w:b w:val="0"/>
          <w:sz w:val="22"/>
          <w:szCs w:val="22"/>
        </w:rPr>
        <w:t>dokumentu</w:t>
      </w:r>
      <w:r w:rsidR="00AE06F2" w:rsidRPr="00BC531C">
        <w:rPr>
          <w:b w:val="0"/>
          <w:sz w:val="22"/>
          <w:szCs w:val="22"/>
        </w:rPr>
        <w:t xml:space="preserve"> musi jasno wynikać:</w:t>
      </w:r>
    </w:p>
    <w:p w:rsidR="009108BA" w:rsidRPr="00BC531C" w:rsidRDefault="00CC2C96" w:rsidP="00F16C70">
      <w:pPr>
        <w:pStyle w:val="Tekstpodstawowy"/>
        <w:numPr>
          <w:ilvl w:val="0"/>
          <w:numId w:val="53"/>
        </w:numPr>
        <w:tabs>
          <w:tab w:val="left" w:pos="709"/>
        </w:tabs>
        <w:jc w:val="both"/>
        <w:rPr>
          <w:b w:val="0"/>
          <w:sz w:val="22"/>
          <w:szCs w:val="22"/>
        </w:rPr>
      </w:pPr>
      <w:r w:rsidRPr="00BC531C">
        <w:rPr>
          <w:b w:val="0"/>
          <w:sz w:val="22"/>
          <w:szCs w:val="22"/>
        </w:rPr>
        <w:t>j</w:t>
      </w:r>
      <w:r w:rsidR="009108BA" w:rsidRPr="00BC531C">
        <w:rPr>
          <w:b w:val="0"/>
          <w:sz w:val="22"/>
          <w:szCs w:val="22"/>
        </w:rPr>
        <w:t xml:space="preserve">aki jest zakres dostępnych </w:t>
      </w:r>
      <w:r w:rsidR="008D1D9A" w:rsidRPr="00BC531C">
        <w:rPr>
          <w:b w:val="0"/>
          <w:sz w:val="22"/>
          <w:szCs w:val="22"/>
        </w:rPr>
        <w:t>W</w:t>
      </w:r>
      <w:r w:rsidR="009108BA" w:rsidRPr="00BC531C">
        <w:rPr>
          <w:b w:val="0"/>
          <w:sz w:val="22"/>
          <w:szCs w:val="22"/>
        </w:rPr>
        <w:t>ykonawcy zasobów innego podmiotu,</w:t>
      </w:r>
    </w:p>
    <w:p w:rsidR="009108BA" w:rsidRPr="00BC531C" w:rsidRDefault="00CC2C96" w:rsidP="00F16C70">
      <w:pPr>
        <w:pStyle w:val="Tekstpodstawowy"/>
        <w:numPr>
          <w:ilvl w:val="0"/>
          <w:numId w:val="53"/>
        </w:numPr>
        <w:tabs>
          <w:tab w:val="left" w:pos="709"/>
        </w:tabs>
        <w:jc w:val="both"/>
        <w:rPr>
          <w:b w:val="0"/>
          <w:sz w:val="22"/>
          <w:szCs w:val="22"/>
        </w:rPr>
      </w:pPr>
      <w:r w:rsidRPr="00BC531C">
        <w:rPr>
          <w:b w:val="0"/>
          <w:sz w:val="22"/>
          <w:szCs w:val="22"/>
        </w:rPr>
        <w:t>w</w:t>
      </w:r>
      <w:r w:rsidR="009108BA" w:rsidRPr="00BC531C">
        <w:rPr>
          <w:b w:val="0"/>
          <w:sz w:val="22"/>
          <w:szCs w:val="22"/>
        </w:rPr>
        <w:t xml:space="preserve"> jaki sposób zostaną wykorzystane</w:t>
      </w:r>
      <w:r w:rsidR="008D1D9A" w:rsidRPr="00BC531C">
        <w:rPr>
          <w:b w:val="0"/>
          <w:sz w:val="22"/>
          <w:szCs w:val="22"/>
        </w:rPr>
        <w:t xml:space="preserve"> zasoby innego podmiotu, przez W</w:t>
      </w:r>
      <w:r w:rsidR="009108BA" w:rsidRPr="00BC531C">
        <w:rPr>
          <w:b w:val="0"/>
          <w:sz w:val="22"/>
          <w:szCs w:val="22"/>
        </w:rPr>
        <w:t>ykonawcę, przy wykonywaniu zamówienia,</w:t>
      </w:r>
    </w:p>
    <w:p w:rsidR="009108BA" w:rsidRPr="00BC531C" w:rsidRDefault="00CC2C96" w:rsidP="00F16C70">
      <w:pPr>
        <w:pStyle w:val="Tekstpodstawowy"/>
        <w:numPr>
          <w:ilvl w:val="0"/>
          <w:numId w:val="53"/>
        </w:numPr>
        <w:tabs>
          <w:tab w:val="left" w:pos="709"/>
        </w:tabs>
        <w:jc w:val="both"/>
        <w:rPr>
          <w:b w:val="0"/>
          <w:sz w:val="22"/>
          <w:szCs w:val="22"/>
        </w:rPr>
      </w:pPr>
      <w:r w:rsidRPr="00BC531C">
        <w:rPr>
          <w:b w:val="0"/>
          <w:sz w:val="22"/>
          <w:szCs w:val="22"/>
        </w:rPr>
        <w:t>jakiego charakteru stosunki będą łączyły</w:t>
      </w:r>
      <w:r w:rsidR="008D1D9A" w:rsidRPr="00BC531C">
        <w:rPr>
          <w:b w:val="0"/>
          <w:sz w:val="22"/>
          <w:szCs w:val="22"/>
        </w:rPr>
        <w:t xml:space="preserve"> W</w:t>
      </w:r>
      <w:r w:rsidRPr="00BC531C">
        <w:rPr>
          <w:b w:val="0"/>
          <w:sz w:val="22"/>
          <w:szCs w:val="22"/>
        </w:rPr>
        <w:t>ykonawcę z innym podmiotem,</w:t>
      </w:r>
    </w:p>
    <w:p w:rsidR="00CC2C96" w:rsidRPr="00BC531C" w:rsidRDefault="00CC2C96" w:rsidP="00F16C70">
      <w:pPr>
        <w:pStyle w:val="Tekstpodstawowy"/>
        <w:numPr>
          <w:ilvl w:val="0"/>
          <w:numId w:val="53"/>
        </w:numPr>
        <w:tabs>
          <w:tab w:val="left" w:pos="709"/>
        </w:tabs>
        <w:jc w:val="both"/>
        <w:rPr>
          <w:b w:val="0"/>
          <w:sz w:val="22"/>
          <w:szCs w:val="22"/>
        </w:rPr>
      </w:pPr>
      <w:r w:rsidRPr="00BC531C">
        <w:rPr>
          <w:b w:val="0"/>
          <w:sz w:val="22"/>
          <w:szCs w:val="22"/>
        </w:rPr>
        <w:lastRenderedPageBreak/>
        <w:t>jaki jest zakres i w jakim okresie inny podmiot będzie brał udział przy wykonywaniu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Podmiot, który zobowiązał się do udostępnienia zasobów zgodnie z art. 26 ust. 2b ustawy Pzp, odpowiada solidarnie z Wykonawcą, za szkodę Zamawiającego powstałą wskutek nieudostępnienia tych zasobów, chyba że za nieudostęp</w:t>
      </w:r>
      <w:r w:rsidR="00FE7977" w:rsidRPr="009541CE">
        <w:rPr>
          <w:b w:val="0"/>
          <w:sz w:val="22"/>
          <w:szCs w:val="22"/>
        </w:rPr>
        <w:t>nienie zasobów nie ponosi winy.</w:t>
      </w:r>
    </w:p>
    <w:p w:rsidR="00BB2473" w:rsidRPr="009541CE" w:rsidRDefault="00BB2473" w:rsidP="00BB2473">
      <w:pPr>
        <w:numPr>
          <w:ilvl w:val="1"/>
          <w:numId w:val="6"/>
        </w:numPr>
        <w:spacing w:after="0" w:line="240" w:lineRule="auto"/>
        <w:ind w:left="709" w:hanging="709"/>
        <w:jc w:val="both"/>
        <w:rPr>
          <w:rFonts w:ascii="Times New Roman" w:hAnsi="Times New Roman" w:cs="Times New Roman"/>
        </w:rPr>
      </w:pPr>
      <w:r w:rsidRPr="009541CE">
        <w:rPr>
          <w:rFonts w:ascii="Times New Roman" w:hAnsi="Times New Roman" w:cs="Times New Roman"/>
        </w:rPr>
        <w:t>Zamawiający żąda wskazania przez Wykonawcę nazw firm podwykonawców, na których zasoby Wykonawca powołuje się na zasadach określonych w</w:t>
      </w:r>
      <w:r w:rsidR="00450107">
        <w:rPr>
          <w:rFonts w:ascii="Times New Roman" w:hAnsi="Times New Roman" w:cs="Times New Roman"/>
        </w:rPr>
        <w:t xml:space="preserve"> art. 26 ust. 2 b ustawy Pzp, w </w:t>
      </w:r>
      <w:r w:rsidRPr="009541CE">
        <w:rPr>
          <w:rFonts w:ascii="Times New Roman" w:hAnsi="Times New Roman" w:cs="Times New Roman"/>
        </w:rPr>
        <w:t>celu wykazania spełnienia warunków udziału w postępowaniu, o których mowa w art. 22 ust.1 ustawy Pzp – Załącznik nr 1 formularz oferty.</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zmiana lub rezygnacja z podwykonawcy dotyczy podmiotu, na którego zasoby Wykonawca powoływał się, na zasadach określonych w art. 26 ust. 2b, w celu wykazania spełniania warunk</w:t>
      </w:r>
      <w:r w:rsidR="00445A76" w:rsidRPr="009541CE">
        <w:rPr>
          <w:b w:val="0"/>
          <w:sz w:val="22"/>
          <w:szCs w:val="22"/>
        </w:rPr>
        <w:t>ów udziału w postę</w:t>
      </w:r>
      <w:r w:rsidRPr="009541CE">
        <w:rPr>
          <w:b w:val="0"/>
          <w:sz w:val="22"/>
          <w:szCs w:val="22"/>
        </w:rPr>
        <w:t>powaniu, o których mowa w art. 22 ust. 1,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sz w:val="22"/>
          <w:szCs w:val="22"/>
        </w:rPr>
        <w:t>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BB2473" w:rsidRPr="009541CE" w:rsidRDefault="00BB2473" w:rsidP="00BB2473">
      <w:pPr>
        <w:pStyle w:val="Tekstpodstawowy"/>
        <w:numPr>
          <w:ilvl w:val="1"/>
          <w:numId w:val="6"/>
        </w:numPr>
        <w:tabs>
          <w:tab w:val="left" w:pos="709"/>
        </w:tabs>
        <w:ind w:left="709" w:hanging="709"/>
        <w:jc w:val="both"/>
        <w:rPr>
          <w:b w:val="0"/>
          <w:sz w:val="22"/>
          <w:szCs w:val="22"/>
        </w:rPr>
      </w:pPr>
      <w:r w:rsidRPr="009541CE">
        <w:rPr>
          <w:b w:val="0"/>
          <w:bCs w:val="0"/>
          <w:sz w:val="22"/>
          <w:szCs w:val="22"/>
        </w:rPr>
        <w:t>Aby wziąć udział w postępowaniu należy przedstawić w</w:t>
      </w:r>
      <w:r w:rsidR="0025535E">
        <w:rPr>
          <w:b w:val="0"/>
          <w:bCs w:val="0"/>
          <w:sz w:val="22"/>
          <w:szCs w:val="22"/>
        </w:rPr>
        <w:t>szystkie dokumenty wymienione w </w:t>
      </w:r>
      <w:r w:rsidRPr="009541CE">
        <w:rPr>
          <w:b w:val="0"/>
          <w:bCs w:val="0"/>
          <w:sz w:val="22"/>
          <w:szCs w:val="22"/>
        </w:rPr>
        <w:t xml:space="preserve">SIWZ potwierdzające spełnienie warunków udziału w </w:t>
      </w:r>
      <w:r w:rsidR="0025535E">
        <w:rPr>
          <w:b w:val="0"/>
          <w:bCs w:val="0"/>
          <w:sz w:val="22"/>
          <w:szCs w:val="22"/>
        </w:rPr>
        <w:t>postępowaniu Wykaz oświadczeń i </w:t>
      </w:r>
      <w:r w:rsidRPr="009541CE">
        <w:rPr>
          <w:b w:val="0"/>
          <w:bCs w:val="0"/>
          <w:sz w:val="22"/>
          <w:szCs w:val="22"/>
        </w:rPr>
        <w:t>dokumentów, na podstawie których zostanie dokonana ocen</w:t>
      </w:r>
      <w:r w:rsidR="0025535E">
        <w:rPr>
          <w:b w:val="0"/>
          <w:bCs w:val="0"/>
          <w:sz w:val="22"/>
          <w:szCs w:val="22"/>
        </w:rPr>
        <w:t>a spełnienia warunków udziału w </w:t>
      </w:r>
      <w:r w:rsidRPr="009541CE">
        <w:rPr>
          <w:b w:val="0"/>
          <w:bCs w:val="0"/>
          <w:sz w:val="22"/>
          <w:szCs w:val="22"/>
        </w:rPr>
        <w:t>postępowaniu zawiera rozdz. X SIWZ.</w:t>
      </w:r>
    </w:p>
    <w:p w:rsidR="00BB2473" w:rsidRPr="009541CE" w:rsidRDefault="00BB2473" w:rsidP="00BB2473">
      <w:pPr>
        <w:pStyle w:val="Tekstpodstawowy"/>
        <w:tabs>
          <w:tab w:val="left" w:pos="709"/>
        </w:tabs>
        <w:ind w:left="709"/>
        <w:jc w:val="both"/>
        <w:rPr>
          <w:b w:val="0"/>
          <w:sz w:val="22"/>
          <w:szCs w:val="22"/>
        </w:rPr>
      </w:pPr>
    </w:p>
    <w:p w:rsidR="00BB2473" w:rsidRPr="009541CE" w:rsidRDefault="00BB2473" w:rsidP="00BB2473">
      <w:pPr>
        <w:pStyle w:val="Tekstpodstawowy"/>
        <w:numPr>
          <w:ilvl w:val="0"/>
          <w:numId w:val="1"/>
        </w:numPr>
        <w:tabs>
          <w:tab w:val="left" w:pos="709"/>
        </w:tabs>
        <w:ind w:left="709" w:hanging="709"/>
        <w:jc w:val="both"/>
        <w:rPr>
          <w:sz w:val="22"/>
          <w:szCs w:val="22"/>
        </w:rPr>
      </w:pPr>
      <w:r w:rsidRPr="009541CE">
        <w:rPr>
          <w:sz w:val="22"/>
          <w:szCs w:val="22"/>
        </w:rPr>
        <w:t>Wykaz oświadczeń lub dokumentów, jakie maja dostarczyć Wykonawcy w celu potwierdzenia spe</w:t>
      </w:r>
      <w:r w:rsidR="00445A76" w:rsidRPr="009541CE">
        <w:rPr>
          <w:sz w:val="22"/>
          <w:szCs w:val="22"/>
        </w:rPr>
        <w:t>łnienia warunków udziału w postę</w:t>
      </w:r>
      <w:r w:rsidRPr="009541CE">
        <w:rPr>
          <w:sz w:val="22"/>
          <w:szCs w:val="22"/>
        </w:rPr>
        <w:t>powaniu.</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90700D">
      <w:pPr>
        <w:pStyle w:val="Tekstpodstawowy"/>
        <w:numPr>
          <w:ilvl w:val="1"/>
          <w:numId w:val="1"/>
        </w:numPr>
        <w:ind w:hanging="720"/>
        <w:jc w:val="both"/>
        <w:rPr>
          <w:b w:val="0"/>
          <w:sz w:val="22"/>
          <w:szCs w:val="22"/>
        </w:rPr>
      </w:pPr>
      <w:r w:rsidRPr="009541CE">
        <w:rPr>
          <w:b w:val="0"/>
          <w:sz w:val="22"/>
          <w:szCs w:val="22"/>
        </w:rPr>
        <w:t>W celu potwierdzenia spełnienia warunków udziału w postępowaniu, o których mowa w art. 22 ust. 1 ustawy Pzp do oferty należy załączyć:</w:t>
      </w:r>
    </w:p>
    <w:p w:rsidR="00BB2473" w:rsidRPr="009541CE" w:rsidRDefault="00BB2473" w:rsidP="00BB2473">
      <w:pPr>
        <w:pStyle w:val="Tekstpodstawowy"/>
        <w:numPr>
          <w:ilvl w:val="2"/>
          <w:numId w:val="1"/>
        </w:numPr>
        <w:tabs>
          <w:tab w:val="left" w:pos="709"/>
        </w:tabs>
        <w:jc w:val="both"/>
        <w:rPr>
          <w:b w:val="0"/>
          <w:sz w:val="22"/>
          <w:szCs w:val="22"/>
        </w:rPr>
      </w:pPr>
      <w:r w:rsidRPr="009541CE">
        <w:rPr>
          <w:b w:val="0"/>
          <w:sz w:val="22"/>
          <w:szCs w:val="22"/>
        </w:rPr>
        <w:t>Oświadczenie o spełnieniu warunków wynikających z art. 22 ust.1 ustawy Prawo zamówień publicznych – Załącznik Nr 2 do SIWZ.</w:t>
      </w:r>
    </w:p>
    <w:p w:rsidR="00695450" w:rsidRPr="00686D5A" w:rsidRDefault="00BB2473" w:rsidP="00695450">
      <w:pPr>
        <w:pStyle w:val="Tekstpodstawowy"/>
        <w:numPr>
          <w:ilvl w:val="2"/>
          <w:numId w:val="1"/>
        </w:numPr>
        <w:tabs>
          <w:tab w:val="left" w:pos="709"/>
        </w:tabs>
        <w:jc w:val="both"/>
        <w:rPr>
          <w:b w:val="0"/>
          <w:sz w:val="22"/>
          <w:szCs w:val="22"/>
        </w:rPr>
      </w:pPr>
      <w:r w:rsidRPr="00686D5A">
        <w:rPr>
          <w:b w:val="0"/>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zgodnie</w:t>
      </w:r>
      <w:r w:rsidR="0025535E" w:rsidRPr="00686D5A">
        <w:rPr>
          <w:b w:val="0"/>
          <w:sz w:val="22"/>
          <w:szCs w:val="22"/>
        </w:rPr>
        <w:t xml:space="preserve"> z Załącznikiem Nr 4 do SIWZ. W </w:t>
      </w:r>
      <w:r w:rsidRPr="00686D5A">
        <w:rPr>
          <w:b w:val="0"/>
          <w:sz w:val="22"/>
          <w:szCs w:val="22"/>
        </w:rPr>
        <w:t>przypadku, gdy Zamawiający jest podmiotem, na rzecz którego roboty budowlane, wskazane w wykazie, zostały wcześniej wykonane, Wykonawca nie ma obowiązku przedkładania dowodów.</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w:t>
      </w:r>
      <w:r w:rsidR="00316E81">
        <w:rPr>
          <w:b w:val="0"/>
          <w:sz w:val="22"/>
          <w:szCs w:val="22"/>
        </w:rPr>
        <w:t> </w:t>
      </w:r>
      <w:r w:rsidRPr="00695450">
        <w:rPr>
          <w:b w:val="0"/>
          <w:sz w:val="22"/>
          <w:szCs w:val="22"/>
        </w:rPr>
        <w:t xml:space="preserve">podstawie do dysponowania tymi osobami – zgodnie z Załącznikiem Nr </w:t>
      </w:r>
      <w:r w:rsidR="00001DA4">
        <w:rPr>
          <w:b w:val="0"/>
          <w:sz w:val="22"/>
          <w:szCs w:val="22"/>
        </w:rPr>
        <w:t>5</w:t>
      </w:r>
      <w:r w:rsidRPr="00695450">
        <w:rPr>
          <w:b w:val="0"/>
          <w:sz w:val="22"/>
          <w:szCs w:val="22"/>
        </w:rPr>
        <w:t xml:space="preserve"> do SIWZ - wzór.</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Oświadczenie, że osoby, które będą uczestniczyć w wykonaniu zamówienia, posiadają w</w:t>
      </w:r>
      <w:r w:rsidR="00445A76" w:rsidRPr="00695450">
        <w:rPr>
          <w:b w:val="0"/>
          <w:sz w:val="22"/>
          <w:szCs w:val="22"/>
        </w:rPr>
        <w:t>ymagane uprawnienia, zgodnie z Z</w:t>
      </w:r>
      <w:r w:rsidRPr="00695450">
        <w:rPr>
          <w:b w:val="0"/>
          <w:sz w:val="22"/>
          <w:szCs w:val="22"/>
        </w:rPr>
        <w:t xml:space="preserve">ałącznikiem Nr </w:t>
      </w:r>
      <w:r w:rsidR="00001DA4">
        <w:rPr>
          <w:b w:val="0"/>
          <w:sz w:val="22"/>
          <w:szCs w:val="22"/>
        </w:rPr>
        <w:t>6</w:t>
      </w:r>
      <w:r w:rsidRPr="00695450">
        <w:rPr>
          <w:b w:val="0"/>
          <w:sz w:val="22"/>
          <w:szCs w:val="22"/>
        </w:rPr>
        <w:t xml:space="preserve"> do SIWZ – wzór.</w:t>
      </w:r>
    </w:p>
    <w:p w:rsidR="00695450" w:rsidRDefault="00BB2473" w:rsidP="00695450">
      <w:pPr>
        <w:pStyle w:val="Tekstpodstawowy"/>
        <w:numPr>
          <w:ilvl w:val="2"/>
          <w:numId w:val="1"/>
        </w:numPr>
        <w:tabs>
          <w:tab w:val="left" w:pos="709"/>
        </w:tabs>
        <w:jc w:val="both"/>
        <w:rPr>
          <w:b w:val="0"/>
          <w:sz w:val="22"/>
          <w:szCs w:val="22"/>
        </w:rPr>
      </w:pPr>
      <w:r w:rsidRPr="00695450">
        <w:rPr>
          <w:b w:val="0"/>
          <w:sz w:val="22"/>
          <w:szCs w:val="22"/>
        </w:rPr>
        <w:t>Informację banku lub spółdzielczej kasy oszczędnościowo – kredytowej potwierdzającej wysokość posiadanych środków finansowych lub zdolność kredytową Wykonawcy, wystawionej nie wcześniej niż 3 miesiące przed upływem terminu składania ofert.</w:t>
      </w:r>
    </w:p>
    <w:p w:rsidR="00BB2473" w:rsidRPr="00695450" w:rsidRDefault="00BB2473" w:rsidP="00695450">
      <w:pPr>
        <w:pStyle w:val="Tekstpodstawowy"/>
        <w:numPr>
          <w:ilvl w:val="2"/>
          <w:numId w:val="1"/>
        </w:numPr>
        <w:tabs>
          <w:tab w:val="left" w:pos="709"/>
        </w:tabs>
        <w:jc w:val="both"/>
        <w:rPr>
          <w:b w:val="0"/>
          <w:sz w:val="22"/>
          <w:szCs w:val="22"/>
        </w:rPr>
      </w:pPr>
      <w:r w:rsidRPr="00695450">
        <w:rPr>
          <w:b w:val="0"/>
          <w:sz w:val="22"/>
          <w:szCs w:val="22"/>
        </w:rPr>
        <w:t>W sytuacji, gdy Wykonawca polega na zdolnościach finansowych innych po</w:t>
      </w:r>
      <w:r w:rsidR="008E44C3" w:rsidRPr="00695450">
        <w:rPr>
          <w:b w:val="0"/>
          <w:sz w:val="22"/>
          <w:szCs w:val="22"/>
        </w:rPr>
        <w:t>dmiotów na zasadach określonych</w:t>
      </w:r>
      <w:r w:rsidRPr="00695450">
        <w:rPr>
          <w:b w:val="0"/>
          <w:sz w:val="22"/>
          <w:szCs w:val="22"/>
        </w:rPr>
        <w:t xml:space="preserve"> w art. 26 ust. 2b ustawy Pzp, zobowiązany jest udowodnić, iż będzie </w:t>
      </w:r>
      <w:r w:rsidRPr="00695450">
        <w:rPr>
          <w:b w:val="0"/>
          <w:sz w:val="22"/>
          <w:szCs w:val="22"/>
        </w:rPr>
        <w:lastRenderedPageBreak/>
        <w:t>dysponował zasobami niezbędnymi do realizacji zamówienia w szczególności przedstawiając w tym celu:</w:t>
      </w:r>
    </w:p>
    <w:p w:rsidR="00BB2473" w:rsidRPr="009541CE" w:rsidRDefault="00BB2473" w:rsidP="00BB2473">
      <w:pPr>
        <w:pStyle w:val="Tekstpodstawowy"/>
        <w:numPr>
          <w:ilvl w:val="0"/>
          <w:numId w:val="18"/>
        </w:numPr>
        <w:ind w:left="1276" w:hanging="283"/>
        <w:jc w:val="both"/>
        <w:rPr>
          <w:b w:val="0"/>
          <w:sz w:val="22"/>
          <w:szCs w:val="22"/>
        </w:rPr>
      </w:pPr>
      <w:r w:rsidRPr="009541CE">
        <w:rPr>
          <w:b w:val="0"/>
          <w:sz w:val="22"/>
          <w:szCs w:val="22"/>
        </w:rPr>
        <w:t>dokument, z którego będzie wynikać zobowiązanie tych podmiotów do oddania do dyspozycji Wykonawcy niezbędnych zasobów finansowych n</w:t>
      </w:r>
      <w:r w:rsidR="00445A76" w:rsidRPr="009541CE">
        <w:rPr>
          <w:b w:val="0"/>
          <w:sz w:val="22"/>
          <w:szCs w:val="22"/>
        </w:rPr>
        <w:t>a okres korzystania z nich przy</w:t>
      </w:r>
      <w:r w:rsidRPr="009541CE">
        <w:rPr>
          <w:b w:val="0"/>
          <w:sz w:val="22"/>
          <w:szCs w:val="22"/>
        </w:rPr>
        <w:t xml:space="preserve"> wykonywaniu zamówienia. Dokument ten </w:t>
      </w:r>
      <w:r w:rsidR="009D5805">
        <w:rPr>
          <w:b w:val="0"/>
          <w:sz w:val="22"/>
          <w:szCs w:val="22"/>
        </w:rPr>
        <w:t>musi wyrażać w sposób wyraźny i </w:t>
      </w:r>
      <w:r w:rsidRPr="009541CE">
        <w:rPr>
          <w:b w:val="0"/>
          <w:sz w:val="22"/>
          <w:szCs w:val="22"/>
        </w:rPr>
        <w:t>jednoznaczny wolę udzielenia Wykonawcy, ubiegającemu się o zamówienia wymaganego zasobu, wskazywać jasno jaki jest zakres dostępnych wykonawcy zasobów finansowych innego podmiotu,</w:t>
      </w:r>
    </w:p>
    <w:p w:rsidR="00695450" w:rsidRDefault="00BB2473" w:rsidP="00695450">
      <w:pPr>
        <w:pStyle w:val="Tekstpodstawowy"/>
        <w:numPr>
          <w:ilvl w:val="0"/>
          <w:numId w:val="18"/>
        </w:numPr>
        <w:ind w:left="1276" w:hanging="283"/>
        <w:jc w:val="both"/>
        <w:rPr>
          <w:b w:val="0"/>
          <w:sz w:val="22"/>
          <w:szCs w:val="22"/>
        </w:rPr>
      </w:pPr>
      <w:r w:rsidRPr="009541CE">
        <w:rPr>
          <w:b w:val="0"/>
          <w:sz w:val="22"/>
          <w:szCs w:val="22"/>
        </w:rPr>
        <w:t>informację banku lub spółdzielczej kasy oszczędnościowo – kredytowej, potwierdzającą wysokość posiadanych środków finansowych lub zdolność kredytową innego podmiotu, wystawioną nie wcześniej niż 3 miesiące przed upływem terminu składania ofert.</w:t>
      </w:r>
    </w:p>
    <w:p w:rsidR="00BB2473" w:rsidRPr="00695450" w:rsidRDefault="00BB2473" w:rsidP="00695450">
      <w:pPr>
        <w:pStyle w:val="Tekstpodstawowy"/>
        <w:numPr>
          <w:ilvl w:val="2"/>
          <w:numId w:val="1"/>
        </w:numPr>
        <w:jc w:val="both"/>
        <w:rPr>
          <w:b w:val="0"/>
          <w:sz w:val="22"/>
          <w:szCs w:val="22"/>
        </w:rPr>
      </w:pPr>
      <w:r w:rsidRPr="00695450">
        <w:rPr>
          <w:b w:val="0"/>
          <w:sz w:val="22"/>
          <w:szCs w:val="22"/>
        </w:rPr>
        <w:t>Jeżeli Wykonawca wykazując spe</w:t>
      </w:r>
      <w:r w:rsidR="00445A76" w:rsidRPr="00695450">
        <w:rPr>
          <w:b w:val="0"/>
          <w:sz w:val="22"/>
          <w:szCs w:val="22"/>
        </w:rPr>
        <w:t>łnienie warunków udziału w postę</w:t>
      </w:r>
      <w:r w:rsidRPr="00695450">
        <w:rPr>
          <w:b w:val="0"/>
          <w:sz w:val="22"/>
          <w:szCs w:val="22"/>
        </w:rPr>
        <w:t>powaniu, o których mowa w art. 22 ust. 1 polega na zasobach innych podm</w:t>
      </w:r>
      <w:r w:rsidR="00623C9B">
        <w:rPr>
          <w:b w:val="0"/>
          <w:sz w:val="22"/>
          <w:szCs w:val="22"/>
        </w:rPr>
        <w:t>iotów na zasadach określonych w </w:t>
      </w:r>
      <w:r w:rsidRPr="00695450">
        <w:rPr>
          <w:b w:val="0"/>
          <w:sz w:val="22"/>
          <w:szCs w:val="22"/>
        </w:rPr>
        <w:t>art. 26 ust. 2b ustawy Pzp, a podmioty te będą brały udział w realizacji części zamówienia Zamawiający żąda od Wykonawcy przedstawienia w odniesieniu do tych podmiotów oświadczenia o braku podstaw do wykluczenia z </w:t>
      </w:r>
      <w:r w:rsidR="00445A76" w:rsidRPr="00695450">
        <w:rPr>
          <w:b w:val="0"/>
          <w:sz w:val="22"/>
          <w:szCs w:val="22"/>
        </w:rPr>
        <w:t>postę</w:t>
      </w:r>
      <w:r w:rsidRPr="00695450">
        <w:rPr>
          <w:b w:val="0"/>
          <w:sz w:val="22"/>
          <w:szCs w:val="22"/>
        </w:rPr>
        <w:t>powania na podst</w:t>
      </w:r>
      <w:r w:rsidR="008E44C3" w:rsidRPr="00695450">
        <w:rPr>
          <w:b w:val="0"/>
          <w:sz w:val="22"/>
          <w:szCs w:val="22"/>
        </w:rPr>
        <w:t>awie art. 24 ust.1 ustawy Pzp (</w:t>
      </w:r>
      <w:r w:rsidRPr="00695450">
        <w:rPr>
          <w:b w:val="0"/>
          <w:sz w:val="22"/>
          <w:szCs w:val="22"/>
        </w:rPr>
        <w:t>załącznik nr 3 do SIWZ – wzór).</w:t>
      </w:r>
    </w:p>
    <w:p w:rsidR="00BB2473" w:rsidRPr="009541CE" w:rsidRDefault="00BB2473" w:rsidP="00695450">
      <w:pPr>
        <w:pStyle w:val="Tekstpodstawowy"/>
        <w:numPr>
          <w:ilvl w:val="1"/>
          <w:numId w:val="1"/>
        </w:numPr>
        <w:ind w:hanging="720"/>
        <w:jc w:val="both"/>
        <w:rPr>
          <w:sz w:val="22"/>
          <w:szCs w:val="22"/>
        </w:rPr>
      </w:pPr>
      <w:r w:rsidRPr="009541CE">
        <w:rPr>
          <w:sz w:val="22"/>
          <w:szCs w:val="22"/>
        </w:rPr>
        <w:t>W celu wykazania braku podstaw do wykluczenia z postępowania o udzielenie zamówienia w okolicznościach, o których mowa w art. 24 ust. 1 ustawy Pzp Wykonawca zobowiązany jest dołączyć do oferty następujące dokumenty w formie oryginału lub kserokopii poświadczonych za zgodność z oryginałem przez Wykonawcę lub osobę upoważnioną, z</w:t>
      </w:r>
      <w:r w:rsidR="00557718">
        <w:rPr>
          <w:sz w:val="22"/>
          <w:szCs w:val="22"/>
        </w:rPr>
        <w:t> </w:t>
      </w:r>
      <w:r w:rsidRPr="009541CE">
        <w:rPr>
          <w:sz w:val="22"/>
          <w:szCs w:val="22"/>
        </w:rPr>
        <w:t>zachowaniem sposobu reprezentacji:</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Oświadczenie o braku podstaw do wykluczenia z udziału w post</w:t>
      </w:r>
      <w:r w:rsidR="00084B79">
        <w:rPr>
          <w:b w:val="0"/>
          <w:sz w:val="22"/>
          <w:szCs w:val="22"/>
        </w:rPr>
        <w:t>ę</w:t>
      </w:r>
      <w:r w:rsidRPr="009541CE">
        <w:rPr>
          <w:b w:val="0"/>
          <w:sz w:val="22"/>
          <w:szCs w:val="22"/>
        </w:rPr>
        <w:t>powaniu z powodu niespełnienia warunków, o których mowa w art. 24 ust. 1 ustawy Pzp – zgodnie ze wzorem stanowiącym załącznik nr 3 do SIWZ – wzór.</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Jeżeli Wykonawca ma siedzibę lub miejsce zamieszkania poza terytorium Rzeczypospolitej Polskie</w:t>
      </w:r>
      <w:r w:rsidR="00445A76" w:rsidRPr="009541CE">
        <w:rPr>
          <w:b w:val="0"/>
          <w:sz w:val="22"/>
          <w:szCs w:val="22"/>
        </w:rPr>
        <w:t>j, składa dokumenty zgodnie z §</w:t>
      </w:r>
      <w:r w:rsidRPr="009541CE">
        <w:rPr>
          <w:b w:val="0"/>
          <w:sz w:val="22"/>
          <w:szCs w:val="22"/>
        </w:rPr>
        <w:t xml:space="preserve">4 </w:t>
      </w:r>
      <w:r w:rsidR="00084B79">
        <w:rPr>
          <w:b w:val="0"/>
          <w:sz w:val="22"/>
          <w:szCs w:val="22"/>
        </w:rPr>
        <w:t>R</w:t>
      </w:r>
      <w:r w:rsidRPr="009541CE">
        <w:rPr>
          <w:b w:val="0"/>
          <w:sz w:val="22"/>
          <w:szCs w:val="22"/>
        </w:rPr>
        <w:t>ozporządzenia Prezesa Rady Ministrów z dnia 19 lutego 2013 roku w sprawie rodzajów dokumentów, jakich może żądać Zamawiający od Wykonawcy oraz form, w jakich te dokumenty mogą być składane (Dz. U. z 2013 r. poz. 231).</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Jeżeli Wykonawca ma siedzibę lub miejsce zamieszkania poza terytorium Rzeczypospolitej Polskiej, zamiast dokumen</w:t>
      </w:r>
      <w:r w:rsidR="00BA4D72">
        <w:rPr>
          <w:b w:val="0"/>
          <w:sz w:val="22"/>
          <w:szCs w:val="22"/>
        </w:rPr>
        <w:t>tów wymienionych w pkt. 10.2.2</w:t>
      </w:r>
      <w:r w:rsidRPr="009541CE">
        <w:rPr>
          <w:b w:val="0"/>
          <w:sz w:val="22"/>
          <w:szCs w:val="22"/>
        </w:rPr>
        <w:t>. składa dokument lub dokumenty wystawione w kraju, w którym ma siedzibę lub miejsce zamieszkania, potwierdzające odpowiednio, że:</w:t>
      </w:r>
    </w:p>
    <w:p w:rsidR="00BB2473" w:rsidRPr="009541CE" w:rsidRDefault="00BB2473" w:rsidP="00BB2473">
      <w:pPr>
        <w:pStyle w:val="Tekstpodstawowy"/>
        <w:numPr>
          <w:ilvl w:val="1"/>
          <w:numId w:val="7"/>
        </w:numPr>
        <w:tabs>
          <w:tab w:val="clear" w:pos="1440"/>
          <w:tab w:val="left" w:pos="709"/>
        </w:tabs>
        <w:ind w:left="1560" w:hanging="426"/>
        <w:jc w:val="both"/>
        <w:rPr>
          <w:b w:val="0"/>
          <w:sz w:val="22"/>
          <w:szCs w:val="22"/>
        </w:rPr>
      </w:pPr>
      <w:r w:rsidRPr="009541CE">
        <w:rPr>
          <w:b w:val="0"/>
          <w:sz w:val="22"/>
          <w:szCs w:val="22"/>
        </w:rPr>
        <w:t>nie otwarto jego likwidacji ani nie ogłoszono upadłości – wystawiony nie wcześniej niż 6 miesięcy przed upływem terminu składania ofert,</w:t>
      </w:r>
    </w:p>
    <w:p w:rsidR="00BB2473" w:rsidRPr="00CD1955" w:rsidRDefault="00BB2473" w:rsidP="00695450">
      <w:pPr>
        <w:pStyle w:val="Tekstpodstawowy"/>
        <w:numPr>
          <w:ilvl w:val="2"/>
          <w:numId w:val="1"/>
        </w:numPr>
        <w:tabs>
          <w:tab w:val="left" w:pos="709"/>
        </w:tabs>
        <w:jc w:val="both"/>
        <w:rPr>
          <w:b w:val="0"/>
          <w:sz w:val="22"/>
          <w:szCs w:val="22"/>
        </w:rPr>
      </w:pPr>
      <w:r w:rsidRPr="00CD1955">
        <w:rPr>
          <w:b w:val="0"/>
          <w:sz w:val="22"/>
          <w:szCs w:val="22"/>
        </w:rPr>
        <w:t>Jeżeli w kraju miejsca zamieszkania osoby lub w kraju, w którym wykonawca ma siedzibę lub miejsce zamieszkania, nie wydaje się dokument</w:t>
      </w:r>
      <w:r w:rsidR="00387C7E" w:rsidRPr="00CD1955">
        <w:rPr>
          <w:b w:val="0"/>
          <w:sz w:val="22"/>
          <w:szCs w:val="22"/>
        </w:rPr>
        <w:t>ów, o których mowa w pkt 10.3</w:t>
      </w:r>
      <w:r w:rsidRPr="00CD1955">
        <w:rPr>
          <w:b w:val="0"/>
          <w:sz w:val="22"/>
          <w:szCs w:val="22"/>
        </w:rPr>
        <w:t>., zastępuje się je dokumentem zawierającym oświadczenie, w którym określa się także osoby uprawnione do reprezentacji wykonawcy, zł</w:t>
      </w:r>
      <w:r w:rsidR="006467EA" w:rsidRPr="00CD1955">
        <w:rPr>
          <w:b w:val="0"/>
          <w:sz w:val="22"/>
          <w:szCs w:val="22"/>
        </w:rPr>
        <w:t>ożone przed właściwym organem są</w:t>
      </w:r>
      <w:r w:rsidRPr="00CD1955">
        <w:rPr>
          <w:b w:val="0"/>
          <w:sz w:val="22"/>
          <w:szCs w:val="22"/>
        </w:rPr>
        <w:t>dowym, administracyjnym albo organem samorządu zawodowego lub gospodarczego odpowiednio kraju miejsca zamieszkania osoby lub kraju, w którym wykonawca ma siedzibę lub miejsce zamie</w:t>
      </w:r>
      <w:r w:rsidR="0086321B" w:rsidRPr="00CD1955">
        <w:rPr>
          <w:b w:val="0"/>
          <w:sz w:val="22"/>
          <w:szCs w:val="22"/>
        </w:rPr>
        <w:t>szkania, lub przed notariuszem – wystawione z odpowiednia data dla tego dokumentu.</w:t>
      </w:r>
    </w:p>
    <w:p w:rsidR="00130B52" w:rsidRPr="0006309F" w:rsidRDefault="00BB2473" w:rsidP="0006309F">
      <w:pPr>
        <w:pStyle w:val="Tekstpodstawowy"/>
        <w:numPr>
          <w:ilvl w:val="1"/>
          <w:numId w:val="1"/>
        </w:numPr>
        <w:tabs>
          <w:tab w:val="left" w:pos="709"/>
        </w:tabs>
        <w:ind w:left="709" w:hanging="709"/>
        <w:jc w:val="both"/>
        <w:rPr>
          <w:b w:val="0"/>
          <w:sz w:val="22"/>
          <w:szCs w:val="22"/>
        </w:rPr>
      </w:pPr>
      <w:r w:rsidRPr="009541CE">
        <w:rPr>
          <w:b w:val="0"/>
          <w:sz w:val="22"/>
          <w:szCs w:val="22"/>
        </w:rPr>
        <w:t>W celu wykazania spełnienia warunku udziału w postępowaniu dotyczącego braku podstaw do wykluczenia z postępowania o udzielenie zamówienia</w:t>
      </w:r>
      <w:r w:rsidR="00557718">
        <w:rPr>
          <w:b w:val="0"/>
          <w:sz w:val="22"/>
          <w:szCs w:val="22"/>
        </w:rPr>
        <w:t xml:space="preserve"> wykonawcy w okolicznościach, o </w:t>
      </w:r>
      <w:r w:rsidRPr="009541CE">
        <w:rPr>
          <w:b w:val="0"/>
          <w:sz w:val="22"/>
          <w:szCs w:val="22"/>
        </w:rPr>
        <w:t xml:space="preserve">których mowa w art. 24 ust.2 pkt.5 ustawy Pzp do oferty należy załączyć listę podmiotów należących do tej samej grupy kapitałowej albo informację o tym, że wykonawca nie należy do grupy kapitałowej – Załącznik nr </w:t>
      </w:r>
      <w:r w:rsidR="003852C6">
        <w:rPr>
          <w:b w:val="0"/>
          <w:sz w:val="22"/>
          <w:szCs w:val="22"/>
        </w:rPr>
        <w:t>7</w:t>
      </w:r>
      <w:r w:rsidRPr="009541CE">
        <w:rPr>
          <w:b w:val="0"/>
          <w:sz w:val="22"/>
          <w:szCs w:val="22"/>
        </w:rPr>
        <w:t xml:space="preserve"> do SIWZ (wzór).</w:t>
      </w:r>
    </w:p>
    <w:p w:rsidR="003852C6" w:rsidRDefault="003852C6" w:rsidP="00695450">
      <w:pPr>
        <w:pStyle w:val="Tekstpodstawowy"/>
        <w:numPr>
          <w:ilvl w:val="1"/>
          <w:numId w:val="1"/>
        </w:numPr>
        <w:tabs>
          <w:tab w:val="left" w:pos="709"/>
        </w:tabs>
        <w:ind w:left="709" w:hanging="709"/>
        <w:jc w:val="both"/>
        <w:rPr>
          <w:b w:val="0"/>
          <w:sz w:val="22"/>
          <w:szCs w:val="22"/>
        </w:rPr>
      </w:pPr>
      <w:r>
        <w:rPr>
          <w:b w:val="0"/>
          <w:sz w:val="22"/>
          <w:szCs w:val="22"/>
        </w:rPr>
        <w:t>W</w:t>
      </w:r>
      <w:r w:rsidR="004F34E4">
        <w:rPr>
          <w:b w:val="0"/>
          <w:sz w:val="22"/>
          <w:szCs w:val="22"/>
        </w:rPr>
        <w:t xml:space="preserve"> celu potwierdzenia</w:t>
      </w:r>
      <w:r w:rsidR="00CD0406">
        <w:rPr>
          <w:b w:val="0"/>
          <w:sz w:val="22"/>
          <w:szCs w:val="22"/>
        </w:rPr>
        <w:t>, że oferowane roboty budowlane</w:t>
      </w:r>
      <w:r w:rsidR="004F34E4">
        <w:rPr>
          <w:b w:val="0"/>
          <w:sz w:val="22"/>
          <w:szCs w:val="22"/>
        </w:rPr>
        <w:t xml:space="preserve">, dostawy i usługi </w:t>
      </w:r>
      <w:r w:rsidR="001D6E2B">
        <w:rPr>
          <w:b w:val="0"/>
          <w:sz w:val="22"/>
          <w:szCs w:val="22"/>
        </w:rPr>
        <w:t>odpowiadają</w:t>
      </w:r>
      <w:r w:rsidR="004F34E4">
        <w:rPr>
          <w:b w:val="0"/>
          <w:sz w:val="22"/>
          <w:szCs w:val="22"/>
        </w:rPr>
        <w:t xml:space="preserve"> wymaganiom określonym w Specyfikacji Technicznej Wykonania i Odbioru </w:t>
      </w:r>
      <w:r w:rsidR="001D6E2B">
        <w:rPr>
          <w:b w:val="0"/>
          <w:sz w:val="22"/>
          <w:szCs w:val="22"/>
        </w:rPr>
        <w:t>Robót</w:t>
      </w:r>
      <w:r w:rsidR="004F34E4">
        <w:rPr>
          <w:b w:val="0"/>
          <w:sz w:val="22"/>
          <w:szCs w:val="22"/>
        </w:rPr>
        <w:t xml:space="preserve"> </w:t>
      </w:r>
      <w:r w:rsidR="004F34E4">
        <w:rPr>
          <w:b w:val="0"/>
          <w:sz w:val="22"/>
          <w:szCs w:val="22"/>
        </w:rPr>
        <w:lastRenderedPageBreak/>
        <w:t xml:space="preserve">Budowlanych, </w:t>
      </w:r>
      <w:r w:rsidR="001D6E2B">
        <w:rPr>
          <w:b w:val="0"/>
          <w:sz w:val="22"/>
          <w:szCs w:val="22"/>
        </w:rPr>
        <w:t>Zamawiający</w:t>
      </w:r>
      <w:r w:rsidR="004F34E4">
        <w:rPr>
          <w:b w:val="0"/>
          <w:sz w:val="22"/>
          <w:szCs w:val="22"/>
        </w:rPr>
        <w:t xml:space="preserve"> żąda przedłożenia </w:t>
      </w:r>
      <w:r w:rsidR="00BD77A0">
        <w:rPr>
          <w:b w:val="0"/>
          <w:sz w:val="22"/>
          <w:szCs w:val="22"/>
        </w:rPr>
        <w:t xml:space="preserve">dokumentów potwierdzających spełnienie warunków jakościowych dla nawierzchni </w:t>
      </w:r>
      <w:r w:rsidR="001D6E2B">
        <w:rPr>
          <w:b w:val="0"/>
          <w:sz w:val="22"/>
          <w:szCs w:val="22"/>
        </w:rPr>
        <w:t xml:space="preserve">sportowej tj. </w:t>
      </w:r>
    </w:p>
    <w:p w:rsidR="007928FA" w:rsidRPr="00FA7380" w:rsidRDefault="007928FA" w:rsidP="00F16C70">
      <w:pPr>
        <w:pStyle w:val="Tekstpodstawowy"/>
        <w:numPr>
          <w:ilvl w:val="0"/>
          <w:numId w:val="49"/>
        </w:numPr>
        <w:ind w:firstLine="414"/>
        <w:jc w:val="both"/>
        <w:rPr>
          <w:b w:val="0"/>
          <w:sz w:val="22"/>
          <w:szCs w:val="22"/>
        </w:rPr>
      </w:pPr>
      <w:r w:rsidRPr="00FA7380">
        <w:rPr>
          <w:b w:val="0"/>
          <w:sz w:val="22"/>
          <w:szCs w:val="22"/>
        </w:rPr>
        <w:t>Certyfikat IAAF (Product Certificate).</w:t>
      </w:r>
    </w:p>
    <w:p w:rsidR="007928FA" w:rsidRPr="00F53FD9" w:rsidRDefault="007928FA" w:rsidP="00F16C70">
      <w:pPr>
        <w:pStyle w:val="Tekstpodstawowy"/>
        <w:numPr>
          <w:ilvl w:val="0"/>
          <w:numId w:val="49"/>
        </w:numPr>
        <w:ind w:left="1418" w:hanging="284"/>
        <w:jc w:val="both"/>
        <w:rPr>
          <w:b w:val="0"/>
          <w:sz w:val="22"/>
          <w:szCs w:val="22"/>
        </w:rPr>
      </w:pPr>
      <w:r w:rsidRPr="00F53FD9">
        <w:rPr>
          <w:b w:val="0"/>
          <w:sz w:val="22"/>
          <w:szCs w:val="22"/>
        </w:rPr>
        <w:t>Atest Państwowego Zakładu Higieny lub równoważnej instytucji z państwa członkowskiego Unii Europejskiej/EFTA.</w:t>
      </w:r>
    </w:p>
    <w:p w:rsidR="007928FA" w:rsidRPr="00F53FD9" w:rsidRDefault="007928FA" w:rsidP="00F16C70">
      <w:pPr>
        <w:pStyle w:val="Tekstpodstawowy"/>
        <w:numPr>
          <w:ilvl w:val="0"/>
          <w:numId w:val="49"/>
        </w:numPr>
        <w:ind w:left="1418" w:hanging="284"/>
        <w:jc w:val="both"/>
        <w:rPr>
          <w:b w:val="0"/>
          <w:sz w:val="22"/>
          <w:szCs w:val="22"/>
        </w:rPr>
      </w:pPr>
      <w:r w:rsidRPr="00F53FD9">
        <w:rPr>
          <w:b w:val="0"/>
          <w:sz w:val="22"/>
          <w:szCs w:val="22"/>
        </w:rPr>
        <w:t>Autoryzacja producenta nawierzchni poliuretanowej, wystawiona dla Wykonawcy na realizowaną inwestycję wraz z potwierdzeniem gwarancji udzielonej przez producenta na tą nawierzchnię.</w:t>
      </w:r>
    </w:p>
    <w:p w:rsidR="007928FA" w:rsidRPr="00F53FD9" w:rsidRDefault="007928FA" w:rsidP="00F16C70">
      <w:pPr>
        <w:pStyle w:val="Tekstpodstawowy"/>
        <w:numPr>
          <w:ilvl w:val="0"/>
          <w:numId w:val="49"/>
        </w:numPr>
        <w:ind w:firstLine="414"/>
        <w:jc w:val="both"/>
        <w:rPr>
          <w:b w:val="0"/>
          <w:sz w:val="22"/>
          <w:szCs w:val="22"/>
        </w:rPr>
      </w:pPr>
      <w:r w:rsidRPr="00F53FD9">
        <w:rPr>
          <w:b w:val="0"/>
          <w:sz w:val="22"/>
          <w:szCs w:val="22"/>
        </w:rPr>
        <w:t>Karta techniczna oferowanej nawierzchni potwierdzona przez jej producenta.</w:t>
      </w:r>
    </w:p>
    <w:p w:rsidR="007928FA" w:rsidRPr="00F53FD9" w:rsidRDefault="007928FA" w:rsidP="00F16C70">
      <w:pPr>
        <w:pStyle w:val="Tekstpodstawowy"/>
        <w:numPr>
          <w:ilvl w:val="0"/>
          <w:numId w:val="49"/>
        </w:numPr>
        <w:ind w:left="1418" w:hanging="284"/>
        <w:jc w:val="both"/>
        <w:rPr>
          <w:b w:val="0"/>
          <w:sz w:val="22"/>
          <w:szCs w:val="22"/>
        </w:rPr>
      </w:pPr>
      <w:r w:rsidRPr="00F53FD9">
        <w:rPr>
          <w:b w:val="0"/>
          <w:sz w:val="22"/>
          <w:szCs w:val="22"/>
        </w:rPr>
        <w:t>Wyniki badań na zgodność produktu z polską normą PN: EN 14 877-2014-02 (lub rekomendację techniczną Instytutu Techniki Budowlanej lub wyniki badań specjalistycznego laboratorium akredytowanego przez IAAF, potwierdzające wymagane normą parametry oferowanej nawierzchni).</w:t>
      </w:r>
    </w:p>
    <w:p w:rsidR="00BB2473" w:rsidRPr="009541CE" w:rsidRDefault="00BB2473" w:rsidP="00843746">
      <w:pPr>
        <w:pStyle w:val="Tekstpodstawowy"/>
        <w:tabs>
          <w:tab w:val="left" w:pos="1134"/>
        </w:tabs>
        <w:jc w:val="both"/>
        <w:rPr>
          <w:b w:val="0"/>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Forma dokumentów składanych przez Wykonawcę wraz z ofertą.</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Oświadczenia i dokumenty należy złożyć w formie oryginału lub kserokopii poświadczonej za zgodność z oryginałem.</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W przypadku wykonawców wspólnie ubiegających się</w:t>
      </w:r>
      <w:r w:rsidR="009D5805">
        <w:rPr>
          <w:b w:val="0"/>
          <w:sz w:val="22"/>
          <w:szCs w:val="22"/>
        </w:rPr>
        <w:t xml:space="preserve"> o udzielenie zamówienia oraz w </w:t>
      </w:r>
      <w:r w:rsidRPr="009541CE">
        <w:rPr>
          <w:b w:val="0"/>
          <w:sz w:val="22"/>
          <w:szCs w:val="22"/>
        </w:rPr>
        <w:t>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Zamawiający może zażądać przedstawienia oryginału lub notarialnie potwierdzonej kopii dokumentu wyłącznie wtedy, gdy złożona przez Wykonawcę kopia dokumentu będzie nieczytelna lub budzi wątpliwości co do jej prawdziwości.</w:t>
      </w:r>
    </w:p>
    <w:p w:rsidR="00BB2473" w:rsidRPr="009541CE" w:rsidRDefault="00BB2473" w:rsidP="00695450">
      <w:pPr>
        <w:pStyle w:val="Tekstpodstawowy"/>
        <w:numPr>
          <w:ilvl w:val="2"/>
          <w:numId w:val="1"/>
        </w:numPr>
        <w:tabs>
          <w:tab w:val="left" w:pos="1134"/>
        </w:tabs>
        <w:ind w:left="1134" w:hanging="774"/>
        <w:jc w:val="both"/>
        <w:rPr>
          <w:b w:val="0"/>
          <w:sz w:val="22"/>
          <w:szCs w:val="22"/>
        </w:rPr>
      </w:pPr>
      <w:r w:rsidRPr="009541CE">
        <w:rPr>
          <w:b w:val="0"/>
          <w:sz w:val="22"/>
          <w:szCs w:val="22"/>
        </w:rPr>
        <w:t xml:space="preserve">Dokumenty sporządzone w języku obcym są składane </w:t>
      </w:r>
      <w:r w:rsidR="0006309F">
        <w:rPr>
          <w:b w:val="0"/>
          <w:sz w:val="22"/>
          <w:szCs w:val="22"/>
        </w:rPr>
        <w:t>wraz</w:t>
      </w:r>
      <w:r w:rsidRPr="009541CE">
        <w:rPr>
          <w:b w:val="0"/>
          <w:sz w:val="22"/>
          <w:szCs w:val="22"/>
        </w:rPr>
        <w:t xml:space="preserve"> z tłumaczeniem na język polski, poświadczonym przez Wykonawcę.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 przypadku wspólnego ubiegania się o zamówienie będące przedmiotem niniejszego przetargu przez kilku wykonawców działających w trybie art. 23 ustawy Pzp Wykonawcy ubiegający się o udzielenie zamówienia zobowiązani są do ustanowienia pełnomocnika do reprezentowania ich w postępowaniu albo reprezentowania w postępowaniu i zawarcia umowy w sprawie zamówienia publicznego.</w:t>
      </w:r>
    </w:p>
    <w:p w:rsidR="00BB2473" w:rsidRPr="009541CE" w:rsidRDefault="00BB2473" w:rsidP="00695450">
      <w:pPr>
        <w:pStyle w:val="Tekstpodstawowy"/>
        <w:numPr>
          <w:ilvl w:val="2"/>
          <w:numId w:val="1"/>
        </w:numPr>
        <w:tabs>
          <w:tab w:val="left" w:pos="1134"/>
        </w:tabs>
        <w:jc w:val="both"/>
        <w:rPr>
          <w:b w:val="0"/>
          <w:sz w:val="22"/>
          <w:szCs w:val="22"/>
        </w:rPr>
      </w:pPr>
      <w:r w:rsidRPr="009541CE">
        <w:rPr>
          <w:b w:val="0"/>
          <w:sz w:val="22"/>
          <w:szCs w:val="22"/>
        </w:rPr>
        <w:t>Wyko</w:t>
      </w:r>
      <w:r w:rsidR="00D9006F">
        <w:rPr>
          <w:b w:val="0"/>
          <w:sz w:val="22"/>
          <w:szCs w:val="22"/>
        </w:rPr>
        <w:t>nawcy, o których mowa w pkt 10.</w:t>
      </w:r>
      <w:r w:rsidR="00FA7380">
        <w:rPr>
          <w:b w:val="0"/>
          <w:sz w:val="22"/>
          <w:szCs w:val="22"/>
        </w:rPr>
        <w:t>7</w:t>
      </w:r>
      <w:r w:rsidRPr="009541CE">
        <w:rPr>
          <w:b w:val="0"/>
          <w:sz w:val="22"/>
          <w:szCs w:val="22"/>
        </w:rPr>
        <w:t xml:space="preserve"> składają wspólnie ofertę, przy czym:</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a)</w:t>
      </w:r>
      <w:r w:rsidRPr="009541CE">
        <w:rPr>
          <w:b w:val="0"/>
          <w:sz w:val="22"/>
          <w:szCs w:val="22"/>
        </w:rPr>
        <w:tab/>
        <w:t>oświadczenia i dokumenty wskazane w pkt 10.1 powinny zostać złożone w taki sposób aby wykazać</w:t>
      </w:r>
      <w:r w:rsidR="00445A76" w:rsidRPr="009541CE">
        <w:rPr>
          <w:b w:val="0"/>
          <w:sz w:val="22"/>
          <w:szCs w:val="22"/>
        </w:rPr>
        <w:t>,</w:t>
      </w:r>
      <w:r w:rsidRPr="009541CE">
        <w:rPr>
          <w:b w:val="0"/>
          <w:sz w:val="22"/>
          <w:szCs w:val="22"/>
        </w:rPr>
        <w:t xml:space="preserve"> że warunki udziału w postępowaniu Wykonawcy spełniają łącznie (tzn. składa co najmniej jeden z tych wykonawców albo wszyscy ci wykonawcy wspólnie),</w:t>
      </w:r>
    </w:p>
    <w:p w:rsidR="00BB2473" w:rsidRPr="009541CE" w:rsidRDefault="00BB2473" w:rsidP="00BB2473">
      <w:pPr>
        <w:pStyle w:val="Tekstpodstawowy"/>
        <w:tabs>
          <w:tab w:val="left" w:pos="1560"/>
        </w:tabs>
        <w:ind w:left="1560" w:hanging="426"/>
        <w:jc w:val="both"/>
        <w:rPr>
          <w:b w:val="0"/>
          <w:sz w:val="22"/>
          <w:szCs w:val="22"/>
        </w:rPr>
      </w:pPr>
      <w:r w:rsidRPr="009541CE">
        <w:rPr>
          <w:b w:val="0"/>
          <w:sz w:val="22"/>
          <w:szCs w:val="22"/>
        </w:rPr>
        <w:t>b)</w:t>
      </w:r>
      <w:r w:rsidRPr="009541CE">
        <w:rPr>
          <w:b w:val="0"/>
          <w:sz w:val="22"/>
          <w:szCs w:val="22"/>
        </w:rPr>
        <w:tab/>
        <w:t>oświadczenia i dokumenty wskazane w pkt 10.2 – 10.</w:t>
      </w:r>
      <w:r w:rsidR="00FA7380">
        <w:rPr>
          <w:b w:val="0"/>
          <w:sz w:val="22"/>
          <w:szCs w:val="22"/>
        </w:rPr>
        <w:t>4</w:t>
      </w:r>
      <w:r w:rsidRPr="009541CE">
        <w:rPr>
          <w:b w:val="0"/>
          <w:sz w:val="22"/>
          <w:szCs w:val="22"/>
        </w:rPr>
        <w:t xml:space="preserve"> muszą być złożone osobno przez każdego z wykonawców.</w:t>
      </w:r>
    </w:p>
    <w:p w:rsidR="00BB2473" w:rsidRPr="009541CE" w:rsidRDefault="00BB2473" w:rsidP="00BB2473">
      <w:pPr>
        <w:pStyle w:val="Tekstpodstawowy"/>
        <w:tabs>
          <w:tab w:val="left" w:pos="1560"/>
        </w:tabs>
        <w:ind w:left="1560" w:hanging="426"/>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Informacje o sposobie porozumienia się Zamawiającego z Wykonawcami oraz przekazywania oświadczeń lub dokumentów.</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BB2473">
      <w:pPr>
        <w:pStyle w:val="Tekstpodstawowy"/>
        <w:numPr>
          <w:ilvl w:val="1"/>
          <w:numId w:val="8"/>
        </w:numPr>
        <w:tabs>
          <w:tab w:val="left" w:pos="709"/>
        </w:tabs>
        <w:ind w:left="709" w:hanging="709"/>
        <w:jc w:val="both"/>
        <w:rPr>
          <w:sz w:val="22"/>
          <w:szCs w:val="22"/>
        </w:rPr>
      </w:pPr>
      <w:r w:rsidRPr="009541CE">
        <w:rPr>
          <w:b w:val="0"/>
          <w:sz w:val="22"/>
          <w:szCs w:val="22"/>
        </w:rPr>
        <w:t>Niniejsze postępowanie prowadzone jest w języku polskim.</w:t>
      </w:r>
    </w:p>
    <w:p w:rsidR="00BB2473" w:rsidRDefault="00BB2473" w:rsidP="00BB2473">
      <w:pPr>
        <w:pStyle w:val="Tekstpodstawowy"/>
        <w:numPr>
          <w:ilvl w:val="1"/>
          <w:numId w:val="8"/>
        </w:numPr>
        <w:tabs>
          <w:tab w:val="left" w:pos="709"/>
        </w:tabs>
        <w:ind w:left="709" w:hanging="709"/>
        <w:jc w:val="both"/>
        <w:rPr>
          <w:b w:val="0"/>
          <w:sz w:val="22"/>
          <w:szCs w:val="22"/>
        </w:rPr>
      </w:pPr>
      <w:r w:rsidRPr="009541CE">
        <w:rPr>
          <w:b w:val="0"/>
          <w:sz w:val="22"/>
          <w:szCs w:val="22"/>
        </w:rPr>
        <w:t>Wszelkiego rodzaju oświadczenia, wnioski, zawiadomienia, informacje itp. (wszelką korespondencję) Zamawiający i Wykonawcy przekazują pisemnie na adres: Starostwo Powiatowe w Stalowej Woli, ul. Podleśna 15, 37 – 450 Stalowa Wola lub faxem (nr 15 643 – 36 – 06) lub drogą elektroniczną (e-mail: powiat@stalowowolski.pl), przy czym każda ze stron na żądanie drugiej niezwłocznie potwierdza fakt ich otrzymania. Forma pisemna zastrzeżona jest do złożenia oferty wraz z załącznikami, w tym oświadczeń i dokumentów potwierdzających spełnienie warunków udziału w postępowaniu, oświadczeń i dokumentów potwierdzających spełnienie przez oferowany przedmiot zamówienia wymagań określonych przez Zamawiającego, oświadczeń o braku podstaw do wykluczenia z postępowania, listy podmiotów należących do tej samej grupy kapitałowe</w:t>
      </w:r>
      <w:r w:rsidR="006467EA" w:rsidRPr="009541CE">
        <w:rPr>
          <w:b w:val="0"/>
          <w:sz w:val="22"/>
          <w:szCs w:val="22"/>
        </w:rPr>
        <w:t>j</w:t>
      </w:r>
      <w:r w:rsidRPr="009541CE">
        <w:rPr>
          <w:b w:val="0"/>
          <w:sz w:val="22"/>
          <w:szCs w:val="22"/>
        </w:rPr>
        <w:t xml:space="preserve"> lub informacja o tym, że wykonawca nie n</w:t>
      </w:r>
      <w:r w:rsidR="006467EA" w:rsidRPr="009541CE">
        <w:rPr>
          <w:b w:val="0"/>
          <w:sz w:val="22"/>
          <w:szCs w:val="22"/>
        </w:rPr>
        <w:t>ależy do grupy kapitałowej oraz</w:t>
      </w:r>
      <w:r w:rsidRPr="009541CE">
        <w:rPr>
          <w:b w:val="0"/>
          <w:sz w:val="22"/>
          <w:szCs w:val="22"/>
        </w:rPr>
        <w:t xml:space="preserve"> pełnomocnictwa.</w:t>
      </w:r>
    </w:p>
    <w:p w:rsidR="00BB2473" w:rsidRPr="003B5D59" w:rsidRDefault="008B035E" w:rsidP="003B5D59">
      <w:pPr>
        <w:pStyle w:val="Tekstpodstawowy"/>
        <w:numPr>
          <w:ilvl w:val="1"/>
          <w:numId w:val="8"/>
        </w:numPr>
        <w:tabs>
          <w:tab w:val="left" w:pos="709"/>
        </w:tabs>
        <w:ind w:left="709" w:hanging="709"/>
        <w:jc w:val="both"/>
        <w:rPr>
          <w:b w:val="0"/>
          <w:sz w:val="22"/>
          <w:szCs w:val="22"/>
        </w:rPr>
      </w:pPr>
      <w:r w:rsidRPr="003B5D59">
        <w:rPr>
          <w:b w:val="0"/>
          <w:sz w:val="22"/>
          <w:szCs w:val="22"/>
        </w:rPr>
        <w:lastRenderedPageBreak/>
        <w:t xml:space="preserve">Domniemywa się, że pismo </w:t>
      </w:r>
      <w:r w:rsidR="001C6936" w:rsidRPr="003B5D59">
        <w:rPr>
          <w:b w:val="0"/>
          <w:sz w:val="22"/>
          <w:szCs w:val="22"/>
        </w:rPr>
        <w:t>wysłane</w:t>
      </w:r>
      <w:r w:rsidRPr="003B5D59">
        <w:rPr>
          <w:b w:val="0"/>
          <w:sz w:val="22"/>
          <w:szCs w:val="22"/>
        </w:rPr>
        <w:t xml:space="preserve"> przez </w:t>
      </w:r>
      <w:r w:rsidR="001C6936" w:rsidRPr="003B5D59">
        <w:rPr>
          <w:b w:val="0"/>
          <w:sz w:val="22"/>
          <w:szCs w:val="22"/>
        </w:rPr>
        <w:t>Zamawiającego</w:t>
      </w:r>
      <w:r w:rsidRPr="003B5D59">
        <w:rPr>
          <w:b w:val="0"/>
          <w:sz w:val="22"/>
          <w:szCs w:val="22"/>
        </w:rPr>
        <w:t xml:space="preserve"> na numer faksu lub adres poczty elektronicznej podany przez Wykonawcę zostało mu doręczone w sposób umożliwiający zapoznanie się Wykonawcy z </w:t>
      </w:r>
      <w:r w:rsidR="001C6936" w:rsidRPr="003B5D59">
        <w:rPr>
          <w:b w:val="0"/>
          <w:sz w:val="22"/>
          <w:szCs w:val="22"/>
        </w:rPr>
        <w:t>treścią</w:t>
      </w:r>
      <w:r w:rsidRPr="003B5D59">
        <w:rPr>
          <w:b w:val="0"/>
          <w:sz w:val="22"/>
          <w:szCs w:val="22"/>
        </w:rPr>
        <w:t xml:space="preserve"> pisma, chyba, że Wykonawca wezwany przez Zamawiającego do potwierdzenia otrzymania oświadczenia, wniosku zawiadomienia </w:t>
      </w:r>
      <w:r w:rsidR="001C6936" w:rsidRPr="003B5D59">
        <w:rPr>
          <w:b w:val="0"/>
          <w:sz w:val="22"/>
          <w:szCs w:val="22"/>
        </w:rPr>
        <w:t>lub informacji w sposób określony w pkt. 11.2 oświadczy, że w/w wiadomości nie otrzymał.</w:t>
      </w:r>
    </w:p>
    <w:p w:rsidR="00D1042E" w:rsidRPr="009541CE" w:rsidRDefault="00D1042E" w:rsidP="00BB2473">
      <w:pPr>
        <w:pStyle w:val="Tekstpodstawowy"/>
        <w:tabs>
          <w:tab w:val="left" w:pos="709"/>
        </w:tabs>
        <w:ind w:left="709"/>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Wykaz osób uprawnionych do porozumiewania się z Wykonawcami.</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54AC8">
      <w:pPr>
        <w:pStyle w:val="Tekstpodstawowy"/>
        <w:numPr>
          <w:ilvl w:val="1"/>
          <w:numId w:val="1"/>
        </w:numPr>
        <w:tabs>
          <w:tab w:val="left" w:pos="709"/>
        </w:tabs>
        <w:ind w:hanging="578"/>
        <w:jc w:val="both"/>
        <w:rPr>
          <w:b w:val="0"/>
          <w:sz w:val="22"/>
          <w:szCs w:val="22"/>
        </w:rPr>
      </w:pPr>
      <w:r w:rsidRPr="009541CE">
        <w:rPr>
          <w:b w:val="0"/>
          <w:sz w:val="22"/>
          <w:szCs w:val="22"/>
        </w:rPr>
        <w:t>Osobami uprawnionymi do kontaktów z Wykonawcami są:</w:t>
      </w:r>
    </w:p>
    <w:p w:rsidR="00BB2473" w:rsidRPr="009541CE" w:rsidRDefault="00BB2473" w:rsidP="00BB2473">
      <w:pPr>
        <w:pStyle w:val="Tekstpodstawowy"/>
        <w:tabs>
          <w:tab w:val="left" w:pos="709"/>
          <w:tab w:val="left" w:pos="3402"/>
        </w:tabs>
        <w:ind w:left="720"/>
        <w:jc w:val="both"/>
        <w:rPr>
          <w:b w:val="0"/>
          <w:sz w:val="22"/>
          <w:szCs w:val="22"/>
        </w:rPr>
      </w:pPr>
      <w:r w:rsidRPr="009541CE">
        <w:rPr>
          <w:b w:val="0"/>
          <w:sz w:val="22"/>
          <w:szCs w:val="22"/>
        </w:rPr>
        <w:t>- Alicja Mach</w:t>
      </w:r>
      <w:r w:rsidRPr="009541CE">
        <w:rPr>
          <w:b w:val="0"/>
          <w:sz w:val="22"/>
          <w:szCs w:val="22"/>
        </w:rPr>
        <w:tab/>
        <w:t>tel. 15 643 36 06</w:t>
      </w:r>
    </w:p>
    <w:p w:rsidR="00BB2473" w:rsidRPr="009541CE" w:rsidRDefault="00BB2473" w:rsidP="00BB2473">
      <w:pPr>
        <w:pStyle w:val="Tekstpodstawowy"/>
        <w:tabs>
          <w:tab w:val="left" w:pos="709"/>
          <w:tab w:val="left" w:pos="3402"/>
        </w:tabs>
        <w:ind w:left="720" w:hanging="11"/>
        <w:jc w:val="both"/>
        <w:rPr>
          <w:b w:val="0"/>
          <w:sz w:val="22"/>
          <w:szCs w:val="22"/>
        </w:rPr>
      </w:pPr>
      <w:r w:rsidRPr="009541CE">
        <w:rPr>
          <w:b w:val="0"/>
          <w:sz w:val="22"/>
          <w:szCs w:val="22"/>
        </w:rPr>
        <w:t xml:space="preserve">- </w:t>
      </w:r>
      <w:r w:rsidR="00D1042E">
        <w:rPr>
          <w:b w:val="0"/>
          <w:sz w:val="22"/>
          <w:szCs w:val="22"/>
        </w:rPr>
        <w:t>Agnieszka Pilecka</w:t>
      </w:r>
      <w:r w:rsidRPr="009541CE">
        <w:rPr>
          <w:b w:val="0"/>
          <w:sz w:val="22"/>
          <w:szCs w:val="22"/>
        </w:rPr>
        <w:tab/>
        <w:t xml:space="preserve">tel. 15 643 36 </w:t>
      </w:r>
      <w:r w:rsidR="00D1042E">
        <w:rPr>
          <w:b w:val="0"/>
          <w:sz w:val="22"/>
          <w:szCs w:val="22"/>
        </w:rPr>
        <w:t>61</w:t>
      </w:r>
    </w:p>
    <w:p w:rsidR="00E3621E" w:rsidRDefault="00BB2473" w:rsidP="00E3621E">
      <w:pPr>
        <w:pStyle w:val="Tekstpodstawowy"/>
        <w:numPr>
          <w:ilvl w:val="1"/>
          <w:numId w:val="1"/>
        </w:numPr>
        <w:ind w:hanging="578"/>
        <w:jc w:val="both"/>
        <w:rPr>
          <w:b w:val="0"/>
          <w:sz w:val="22"/>
          <w:szCs w:val="22"/>
        </w:rPr>
      </w:pPr>
      <w:r w:rsidRPr="009541CE">
        <w:rPr>
          <w:b w:val="0"/>
          <w:sz w:val="22"/>
          <w:szCs w:val="22"/>
        </w:rPr>
        <w:t>Wykonawca może zwrócić się do Zamawiającego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BB2473" w:rsidRPr="00E3621E" w:rsidRDefault="00BB2473" w:rsidP="00E3621E">
      <w:pPr>
        <w:pStyle w:val="Tekstpodstawowy"/>
        <w:numPr>
          <w:ilvl w:val="1"/>
          <w:numId w:val="1"/>
        </w:numPr>
        <w:ind w:hanging="578"/>
        <w:jc w:val="both"/>
        <w:rPr>
          <w:b w:val="0"/>
          <w:sz w:val="22"/>
          <w:szCs w:val="22"/>
        </w:rPr>
      </w:pPr>
      <w:r w:rsidRPr="00E3621E">
        <w:rPr>
          <w:b w:val="0"/>
          <w:sz w:val="22"/>
          <w:szCs w:val="22"/>
        </w:rPr>
        <w:t xml:space="preserve">Treść zapytań wraz z wyjaśnieniami Zamawiający przekazuje Wykonawcom, którym przekazał SIWZ, bez ujawniania źródła zapytania oraz zamieszcza treść zapytania i wyjaśnienia </w:t>
      </w:r>
      <w:r w:rsidR="006467EA" w:rsidRPr="00E3621E">
        <w:rPr>
          <w:b w:val="0"/>
          <w:sz w:val="22"/>
          <w:szCs w:val="22"/>
        </w:rPr>
        <w:t>na swojej stronie internetowej:</w:t>
      </w:r>
    </w:p>
    <w:p w:rsidR="00E3621E" w:rsidRDefault="00E3621E" w:rsidP="00E3621E">
      <w:pPr>
        <w:pStyle w:val="Tekstpodstawowy"/>
        <w:tabs>
          <w:tab w:val="left" w:pos="709"/>
        </w:tabs>
        <w:ind w:left="709" w:hanging="709"/>
        <w:jc w:val="left"/>
        <w:rPr>
          <w:sz w:val="22"/>
          <w:szCs w:val="22"/>
        </w:rPr>
      </w:pPr>
      <w:r>
        <w:rPr>
          <w:sz w:val="22"/>
          <w:szCs w:val="22"/>
        </w:rPr>
        <w:tab/>
        <w:t>bip.stalowowolski.pl</w:t>
      </w:r>
    </w:p>
    <w:p w:rsidR="00E3621E" w:rsidRDefault="00BB2473" w:rsidP="005D6036">
      <w:pPr>
        <w:pStyle w:val="Tekstpodstawowy"/>
        <w:numPr>
          <w:ilvl w:val="1"/>
          <w:numId w:val="1"/>
        </w:numPr>
        <w:ind w:hanging="578"/>
        <w:jc w:val="both"/>
        <w:rPr>
          <w:sz w:val="22"/>
          <w:szCs w:val="22"/>
        </w:rPr>
      </w:pPr>
      <w:r w:rsidRPr="009541CE">
        <w:rPr>
          <w:b w:val="0"/>
          <w:sz w:val="22"/>
          <w:szCs w:val="22"/>
        </w:rPr>
        <w:t>Zamawiający nie przewiduje zwołania zebrania wszystkich Wykonawców w celu wyjaśnienia wątpliwości dotyczących treści SIWZ.</w:t>
      </w:r>
    </w:p>
    <w:p w:rsidR="00E3621E" w:rsidRDefault="00BB2473" w:rsidP="005D6036">
      <w:pPr>
        <w:pStyle w:val="Tekstpodstawowy"/>
        <w:numPr>
          <w:ilvl w:val="1"/>
          <w:numId w:val="1"/>
        </w:numPr>
        <w:ind w:hanging="578"/>
        <w:jc w:val="both"/>
        <w:rPr>
          <w:sz w:val="22"/>
          <w:szCs w:val="22"/>
        </w:rPr>
      </w:pPr>
      <w:r w:rsidRPr="00E3621E">
        <w:rPr>
          <w:b w:val="0"/>
          <w:sz w:val="22"/>
          <w:szCs w:val="22"/>
        </w:rPr>
        <w:t>Zamawiający nie udziela żadnych ustnych i telefonicznych informacji, wyjaśnień czy odpowiedzi na pytania kierowane do Zamawiającego w sprawach wymagających zachowania pisemności postępowania.</w:t>
      </w:r>
    </w:p>
    <w:p w:rsidR="00BB2473" w:rsidRPr="00E3621E" w:rsidRDefault="00BB2473" w:rsidP="005D6036">
      <w:pPr>
        <w:pStyle w:val="Tekstpodstawowy"/>
        <w:numPr>
          <w:ilvl w:val="1"/>
          <w:numId w:val="1"/>
        </w:numPr>
        <w:ind w:hanging="578"/>
        <w:jc w:val="both"/>
        <w:rPr>
          <w:sz w:val="22"/>
          <w:szCs w:val="22"/>
        </w:rPr>
      </w:pPr>
      <w:r w:rsidRPr="00E3621E">
        <w:rPr>
          <w:b w:val="0"/>
          <w:bCs w:val="0"/>
          <w:sz w:val="22"/>
          <w:szCs w:val="22"/>
        </w:rPr>
        <w:t>W u</w:t>
      </w:r>
      <w:r w:rsidRPr="00E3621E">
        <w:rPr>
          <w:b w:val="0"/>
          <w:sz w:val="22"/>
          <w:szCs w:val="22"/>
        </w:rPr>
        <w:t>zasadnionych przypadkach Zamawiający może przed upływem terminu składania ofert zmienić treść SIWZ. Dokonaną zmianę treści SIWZ Zamawiający przekazuje niezwłocznie wszystkim Wykonawcom, którym przekazano SIWZ oraz zamieszc</w:t>
      </w:r>
      <w:r w:rsidR="006467EA" w:rsidRPr="00E3621E">
        <w:rPr>
          <w:b w:val="0"/>
          <w:sz w:val="22"/>
          <w:szCs w:val="22"/>
        </w:rPr>
        <w:t>za ją na stronie internetowej.</w:t>
      </w:r>
    </w:p>
    <w:p w:rsidR="00BB2473" w:rsidRPr="009541CE" w:rsidRDefault="00BB2473" w:rsidP="00BB2473">
      <w:pPr>
        <w:pStyle w:val="Tekstpodstawowy"/>
        <w:tabs>
          <w:tab w:val="left" w:pos="709"/>
        </w:tabs>
        <w:ind w:left="709" w:hanging="709"/>
        <w:jc w:val="both"/>
        <w:rPr>
          <w:b w:val="0"/>
          <w:sz w:val="22"/>
          <w:szCs w:val="22"/>
        </w:rPr>
      </w:pPr>
      <w:r w:rsidRPr="009541CE">
        <w:rPr>
          <w:b w:val="0"/>
          <w:sz w:val="22"/>
          <w:szCs w:val="22"/>
        </w:rPr>
        <w:tab/>
        <w:t>Jeżeli w wyniku zmiany treści SIWZ nieprowadzącej do zmiany treści ogłoszenia o zamówieniu jest niezbędny dodatkowy czas na wprowadzenie zmian w ofertach, Zamawiający przedłuży termin składania ofert. O przedłużeniu terminu składania ofert Zamawiający zawiadomi Wykonawców, którym przekazano SIWZ i zamieści tę informację na stronie internetowej.</w:t>
      </w:r>
    </w:p>
    <w:p w:rsidR="00BB2473" w:rsidRPr="009541CE" w:rsidRDefault="00BB2473" w:rsidP="00BB2473">
      <w:pPr>
        <w:pStyle w:val="Tekstpodstawowy"/>
        <w:tabs>
          <w:tab w:val="left" w:pos="709"/>
        </w:tabs>
        <w:ind w:left="709" w:hanging="709"/>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Wymagania dotyczące wadium.</w:t>
      </w:r>
    </w:p>
    <w:p w:rsidR="00BB2473" w:rsidRPr="009541CE" w:rsidRDefault="00BB2473" w:rsidP="00BB2473">
      <w:pPr>
        <w:pStyle w:val="Tekstpodstawowy"/>
        <w:tabs>
          <w:tab w:val="left" w:pos="709"/>
        </w:tabs>
        <w:ind w:left="709"/>
        <w:jc w:val="both"/>
        <w:rPr>
          <w:sz w:val="22"/>
          <w:szCs w:val="22"/>
        </w:rPr>
      </w:pPr>
    </w:p>
    <w:p w:rsidR="00BB2473" w:rsidRPr="009541CE" w:rsidRDefault="00445A76" w:rsidP="00695450">
      <w:pPr>
        <w:pStyle w:val="Tekstpodstawowy"/>
        <w:numPr>
          <w:ilvl w:val="1"/>
          <w:numId w:val="1"/>
        </w:numPr>
        <w:tabs>
          <w:tab w:val="left" w:pos="709"/>
        </w:tabs>
        <w:ind w:hanging="720"/>
        <w:jc w:val="both"/>
        <w:rPr>
          <w:b w:val="0"/>
          <w:sz w:val="22"/>
          <w:szCs w:val="22"/>
        </w:rPr>
      </w:pPr>
      <w:r w:rsidRPr="009541CE">
        <w:rPr>
          <w:b w:val="0"/>
          <w:sz w:val="22"/>
          <w:szCs w:val="22"/>
        </w:rPr>
        <w:t>Warunkiem udziału w postę</w:t>
      </w:r>
      <w:r w:rsidR="00BB2473" w:rsidRPr="009541CE">
        <w:rPr>
          <w:b w:val="0"/>
          <w:sz w:val="22"/>
          <w:szCs w:val="22"/>
        </w:rPr>
        <w:t xml:space="preserve">powaniu jest wniesienie przez Wykonawcę wadium w wysokości </w:t>
      </w:r>
      <w:r w:rsidR="00E645D5" w:rsidRPr="00A038D7">
        <w:rPr>
          <w:b w:val="0"/>
          <w:sz w:val="22"/>
          <w:szCs w:val="22"/>
        </w:rPr>
        <w:t>1</w:t>
      </w:r>
      <w:r w:rsidR="002A750D" w:rsidRPr="00A038D7">
        <w:rPr>
          <w:b w:val="0"/>
          <w:sz w:val="22"/>
          <w:szCs w:val="22"/>
        </w:rPr>
        <w:t>5</w:t>
      </w:r>
      <w:r w:rsidR="00BB2473" w:rsidRPr="00A038D7">
        <w:rPr>
          <w:b w:val="0"/>
          <w:sz w:val="22"/>
          <w:szCs w:val="22"/>
        </w:rPr>
        <w:t xml:space="preserve"> 000,00 </w:t>
      </w:r>
      <w:r w:rsidR="00BB2473" w:rsidRPr="009541CE">
        <w:rPr>
          <w:b w:val="0"/>
          <w:sz w:val="22"/>
          <w:szCs w:val="22"/>
        </w:rPr>
        <w:t xml:space="preserve">zł (słownie: </w:t>
      </w:r>
      <w:r w:rsidR="002A750D">
        <w:rPr>
          <w:b w:val="0"/>
          <w:sz w:val="22"/>
          <w:szCs w:val="22"/>
        </w:rPr>
        <w:t>piętnaście</w:t>
      </w:r>
      <w:r w:rsidR="00E645D5">
        <w:rPr>
          <w:b w:val="0"/>
          <w:sz w:val="22"/>
          <w:szCs w:val="22"/>
        </w:rPr>
        <w:t xml:space="preserve"> </w:t>
      </w:r>
      <w:r w:rsidR="00BB2473" w:rsidRPr="009541CE">
        <w:rPr>
          <w:b w:val="0"/>
          <w:sz w:val="22"/>
          <w:szCs w:val="22"/>
        </w:rPr>
        <w:t>tysięcy złotych). Wadium wnosi się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bCs w:val="0"/>
          <w:sz w:val="22"/>
          <w:szCs w:val="22"/>
        </w:rPr>
        <w:t>W</w:t>
      </w:r>
      <w:r w:rsidRPr="009541CE">
        <w:rPr>
          <w:b w:val="0"/>
          <w:sz w:val="22"/>
          <w:szCs w:val="22"/>
        </w:rPr>
        <w:t>adium może być wnoszone w jednej lub kilku następujących formach: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 xml:space="preserve">pieniądzu, przelewem na rachunek bankowy Zamawiającego – </w:t>
      </w:r>
      <w:r w:rsidRPr="009541CE">
        <w:rPr>
          <w:b w:val="0"/>
          <w:sz w:val="22"/>
          <w:szCs w:val="22"/>
          <w:u w:val="single"/>
        </w:rPr>
        <w:t>Nadsański Bank Spółdzielczy nr: 85 9430 0006 0001 0041 2000 0001;</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poręczeniach bankowych lub poręczeniach spółdzielczej kasy oszczędnościowo – kredytowej, z tym, że poręczenie kasy jest zawsze poręczeniem pieniężnym;</w:t>
      </w:r>
    </w:p>
    <w:p w:rsidR="00BB2473" w:rsidRPr="009541CE" w:rsidRDefault="00BB2473" w:rsidP="00BB2473">
      <w:pPr>
        <w:pStyle w:val="Tekstpodstawowy"/>
        <w:numPr>
          <w:ilvl w:val="0"/>
          <w:numId w:val="9"/>
        </w:numPr>
        <w:tabs>
          <w:tab w:val="clear" w:pos="1440"/>
          <w:tab w:val="num" w:pos="1134"/>
        </w:tabs>
        <w:ind w:left="1134" w:hanging="425"/>
        <w:jc w:val="both"/>
        <w:rPr>
          <w:b w:val="0"/>
          <w:sz w:val="22"/>
          <w:szCs w:val="22"/>
        </w:rPr>
      </w:pPr>
      <w:r w:rsidRPr="009541CE">
        <w:rPr>
          <w:b w:val="0"/>
          <w:sz w:val="22"/>
          <w:szCs w:val="22"/>
        </w:rPr>
        <w:t>gwarancjach bankowych;</w:t>
      </w:r>
    </w:p>
    <w:p w:rsidR="00BB2473" w:rsidRPr="009541CE" w:rsidRDefault="00BB2473" w:rsidP="00BB2473">
      <w:pPr>
        <w:pStyle w:val="Tekstpodstawowy"/>
        <w:numPr>
          <w:ilvl w:val="0"/>
          <w:numId w:val="9"/>
        </w:numPr>
        <w:tabs>
          <w:tab w:val="clear" w:pos="1440"/>
        </w:tabs>
        <w:ind w:left="1134" w:hanging="425"/>
        <w:jc w:val="both"/>
        <w:rPr>
          <w:b w:val="0"/>
          <w:sz w:val="22"/>
          <w:szCs w:val="22"/>
        </w:rPr>
      </w:pPr>
      <w:r w:rsidRPr="009541CE">
        <w:rPr>
          <w:b w:val="0"/>
          <w:sz w:val="22"/>
          <w:szCs w:val="22"/>
        </w:rPr>
        <w:t>gwarancjach ubezpieczeniowych;</w:t>
      </w:r>
    </w:p>
    <w:p w:rsidR="00BB2473" w:rsidRPr="009541CE" w:rsidRDefault="00BB2473" w:rsidP="00BB2473">
      <w:pPr>
        <w:pStyle w:val="Tekstpodstawowy"/>
        <w:numPr>
          <w:ilvl w:val="0"/>
          <w:numId w:val="9"/>
        </w:numPr>
        <w:tabs>
          <w:tab w:val="clear" w:pos="1440"/>
          <w:tab w:val="left" w:pos="709"/>
        </w:tabs>
        <w:ind w:left="1134" w:hanging="425"/>
        <w:jc w:val="both"/>
        <w:rPr>
          <w:b w:val="0"/>
          <w:sz w:val="22"/>
          <w:szCs w:val="22"/>
        </w:rPr>
      </w:pPr>
      <w:r w:rsidRPr="009541CE">
        <w:rPr>
          <w:b w:val="0"/>
          <w:sz w:val="22"/>
          <w:szCs w:val="22"/>
        </w:rPr>
        <w:t>poręczeniach udzielanych przez podmioty, o których mowa w art. 6 b ust. 5 pkt. 2 ustawy z dnia 9 listopada 2000 r. o utworzeniu Polskiej Agencji Rozwoju Przedsiębiorczości (Dz. U.</w:t>
      </w:r>
      <w:r w:rsidRPr="009541CE">
        <w:rPr>
          <w:b w:val="0"/>
          <w:color w:val="92D050"/>
          <w:sz w:val="22"/>
          <w:szCs w:val="22"/>
        </w:rPr>
        <w:t xml:space="preserve"> </w:t>
      </w:r>
      <w:r w:rsidRPr="009541CE">
        <w:rPr>
          <w:b w:val="0"/>
          <w:sz w:val="22"/>
          <w:szCs w:val="22"/>
        </w:rPr>
        <w:t>Nr 109 poz. 1158 z późn. zm.).</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Termin wniesienia wadium upływa w dniu</w:t>
      </w:r>
      <w:r w:rsidR="00A07F92">
        <w:rPr>
          <w:b w:val="0"/>
          <w:sz w:val="22"/>
          <w:szCs w:val="22"/>
        </w:rPr>
        <w:t xml:space="preserve"> </w:t>
      </w:r>
      <w:r w:rsidR="00A07F92">
        <w:rPr>
          <w:sz w:val="22"/>
          <w:szCs w:val="22"/>
        </w:rPr>
        <w:t>16.02</w:t>
      </w:r>
      <w:r w:rsidR="00434ADD" w:rsidRPr="00434ADD">
        <w:rPr>
          <w:sz w:val="22"/>
          <w:szCs w:val="22"/>
        </w:rPr>
        <w:t>.</w:t>
      </w:r>
      <w:r w:rsidRPr="00434ADD">
        <w:rPr>
          <w:sz w:val="22"/>
          <w:szCs w:val="22"/>
        </w:rPr>
        <w:t>201</w:t>
      </w:r>
      <w:r w:rsidR="00317CDF">
        <w:rPr>
          <w:sz w:val="22"/>
          <w:szCs w:val="22"/>
        </w:rPr>
        <w:t>6</w:t>
      </w:r>
      <w:r w:rsidRPr="00434ADD">
        <w:rPr>
          <w:sz w:val="22"/>
          <w:szCs w:val="22"/>
        </w:rPr>
        <w:t xml:space="preserve"> </w:t>
      </w:r>
      <w:r w:rsidRPr="009541CE">
        <w:rPr>
          <w:sz w:val="22"/>
          <w:szCs w:val="22"/>
        </w:rPr>
        <w:t xml:space="preserve">r. o godz. </w:t>
      </w:r>
      <w:r w:rsidR="00A07F92">
        <w:rPr>
          <w:sz w:val="22"/>
          <w:szCs w:val="22"/>
        </w:rPr>
        <w:t>11</w:t>
      </w:r>
      <w:r w:rsidRPr="009541CE">
        <w:rPr>
          <w:sz w:val="22"/>
          <w:szCs w:val="22"/>
        </w:rPr>
        <w:t>.00</w:t>
      </w:r>
      <w:r w:rsidRPr="009541CE">
        <w:rPr>
          <w:b w:val="0"/>
          <w:sz w:val="22"/>
          <w:szCs w:val="22"/>
        </w:rPr>
        <w:t>. Nie wniesienie wadium do upływu terminu składania ofert spowoduje wykluczenie Wykonawcy z postępowania.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Jeżeli wadium zostanie wniesione w pieniądzu, przelewem, Wykonawca dołącza do oferty kserokopię wpłaty wadium z potwierdzeniem dokonanego przelewu. Na poleceniu przelewu należy wpisać: „Wadium –</w:t>
      </w:r>
      <w:r w:rsidR="00E645D5">
        <w:rPr>
          <w:b w:val="0"/>
          <w:sz w:val="22"/>
          <w:szCs w:val="22"/>
        </w:rPr>
        <w:t xml:space="preserve"> Budowa Orlika lekkoatletycznego przy</w:t>
      </w:r>
      <w:r w:rsidR="006467EA" w:rsidRPr="009541CE">
        <w:rPr>
          <w:b w:val="0"/>
          <w:sz w:val="22"/>
          <w:szCs w:val="22"/>
        </w:rPr>
        <w:t xml:space="preserve"> ZSP Nr </w:t>
      </w:r>
      <w:r w:rsidR="00E645D5">
        <w:rPr>
          <w:b w:val="0"/>
          <w:sz w:val="22"/>
          <w:szCs w:val="22"/>
        </w:rPr>
        <w:t>2</w:t>
      </w:r>
      <w:r w:rsidRPr="009541CE">
        <w:rPr>
          <w:b w:val="0"/>
          <w:sz w:val="22"/>
          <w:szCs w:val="22"/>
        </w:rPr>
        <w:t>”</w:t>
      </w:r>
      <w:r w:rsidR="002A750D">
        <w:rPr>
          <w:b w:val="0"/>
          <w:sz w:val="22"/>
          <w:szCs w:val="22"/>
        </w:rPr>
        <w:t>.</w:t>
      </w:r>
      <w:r w:rsidRPr="009541CE">
        <w:rPr>
          <w:b w:val="0"/>
          <w:sz w:val="22"/>
          <w:szCs w:val="22"/>
        </w:rPr>
        <w:br/>
        <w:t xml:space="preserve">W pozostałych przypadkach wymagane jest dołączenie oryginału dokumentu wystawionego na </w:t>
      </w:r>
      <w:r w:rsidRPr="009541CE">
        <w:rPr>
          <w:b w:val="0"/>
          <w:sz w:val="22"/>
          <w:szCs w:val="22"/>
        </w:rPr>
        <w:lastRenderedPageBreak/>
        <w:t>rzecz Zamawiającego do oferty. Dokumenty, o których mowa w pkt. 13.2. muszą zachowywać ważność przez cały okres, w którym Wykonawca jest związany ofertą.</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zwraca wadium wszystkim Wykonawcom niezwłocznie po wyborze oferty najkorzystniejszej lub unieważnieniu postępowania, z wyjątkiem Wykonawcy, którego oferta została wybrana jako najkorzystniejsza, z zastrzeżeniem pkt. 13.11.</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Wykonawcy, którego oferta została wybrana jako najkorzystniejsza, Zamawiający zwraca wadium niezwłocznie po zawarciu umowy w sprawie zamówienia publicznego oraz wniesieniu zabezpieczenia należytego wykonania umowy.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zwraca niezwłocznie wadium, na wniosek Wykonawcy, który wycofał ofertę przed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żąda ponownego wniesienia wadium przez Wykonawcę, któremu zwrócono wadium na podstawie pkt. 13.5, jeżeli w wyniku ostatecznego rozstrzygnięcia odwołania jego oferta została wybrana jako najkorzystniejsza. Wykonawca wnosi wadium w terminie określonym przez Zamawiającego.</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BB2473" w:rsidRPr="009541CE" w:rsidRDefault="00BB2473" w:rsidP="00695450">
      <w:pPr>
        <w:pStyle w:val="Tekstpodstawowy"/>
        <w:numPr>
          <w:ilvl w:val="1"/>
          <w:numId w:val="1"/>
        </w:numPr>
        <w:ind w:hanging="720"/>
        <w:jc w:val="both"/>
        <w:rPr>
          <w:b w:val="0"/>
          <w:sz w:val="22"/>
          <w:szCs w:val="22"/>
        </w:rPr>
      </w:pPr>
      <w:r w:rsidRPr="009541CE">
        <w:rPr>
          <w:b w:val="0"/>
          <w:sz w:val="22"/>
          <w:szCs w:val="22"/>
        </w:rPr>
        <w:t>Zamawiający zatrzymuje wadium wraz z odsetkami, jeżeli wykonawca, którego oferta została wybrana:</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odmówił podpisania umowy w sprawie zamówienia publicznego na warunkach określonych w ofercie,</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nie wniósł wymaganego zabezpieczenia należytego wykonania umowy,</w:t>
      </w:r>
    </w:p>
    <w:p w:rsidR="00BB2473" w:rsidRPr="009541CE" w:rsidRDefault="00BB2473" w:rsidP="00BB2473">
      <w:pPr>
        <w:pStyle w:val="Tekstpodstawowy"/>
        <w:numPr>
          <w:ilvl w:val="0"/>
          <w:numId w:val="10"/>
        </w:numPr>
        <w:tabs>
          <w:tab w:val="clear" w:pos="1440"/>
          <w:tab w:val="num" w:pos="993"/>
        </w:tabs>
        <w:ind w:left="993" w:hanging="284"/>
        <w:jc w:val="both"/>
        <w:rPr>
          <w:b w:val="0"/>
          <w:sz w:val="22"/>
          <w:szCs w:val="22"/>
        </w:rPr>
      </w:pPr>
      <w:r w:rsidRPr="009541CE">
        <w:rPr>
          <w:b w:val="0"/>
          <w:sz w:val="22"/>
          <w:szCs w:val="22"/>
        </w:rPr>
        <w:t xml:space="preserve">zawarcie umowy w sprawie zamówienia publicznego stało się niemożliwe </w:t>
      </w:r>
      <w:r w:rsidRPr="009541CE">
        <w:rPr>
          <w:b w:val="0"/>
          <w:sz w:val="22"/>
          <w:szCs w:val="22"/>
        </w:rPr>
        <w:br/>
        <w:t>z przyczyn leżących po stronie Wykonawcy.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Zamawiający zatrzymuje wadium wraz z odsetkami, jeżeli wykonawca w odpowiedzi na wezwanie, o którym mowa w art. 26. ust. 3 ustawy, z przyczyn leżących po jego stronie, nie złożył dokumentów lub oświadczeń, o których mowa w art. 25 ust. 1 ustawy, pełnomocnictw, listy podmiotów nalężących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E66D08" w:rsidRPr="009541CE" w:rsidRDefault="00E66D08"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Termin związania ofertą.</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Wykonawcy będą związani ofertą przez okres 30 dni. Bieg terminu związania ofertą rozpoczyna się wraz z upływem terminu składania ofert.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samodzielnie lub na wniosek Zamawiającego może prz</w:t>
      </w:r>
      <w:r w:rsidR="00445A76" w:rsidRPr="009541CE">
        <w:rPr>
          <w:b w:val="0"/>
          <w:sz w:val="22"/>
          <w:szCs w:val="22"/>
        </w:rPr>
        <w:t>edłużyć termin związania ofertą</w:t>
      </w:r>
      <w:r w:rsidRPr="009541CE">
        <w:rPr>
          <w:b w:val="0"/>
          <w:sz w:val="22"/>
          <w:szCs w:val="22"/>
        </w:rPr>
        <w:t xml:space="preserve"> z tym</w:t>
      </w:r>
      <w:r w:rsidR="00445A76" w:rsidRPr="009541CE">
        <w:rPr>
          <w:b w:val="0"/>
          <w:sz w:val="22"/>
          <w:szCs w:val="22"/>
        </w:rPr>
        <w:t>,</w:t>
      </w:r>
      <w:r w:rsidRPr="009541CE">
        <w:rPr>
          <w:b w:val="0"/>
          <w:sz w:val="22"/>
          <w:szCs w:val="22"/>
        </w:rPr>
        <w:t xml:space="preserve"> że Zamawiający może tylko raz, co najmniej na 3 dni przed upływem terminu związania ofertą, zwrócić się do Wykonawców o wyrażenie zgody na przedłużenie tego terminu o oznaczony okres, nie dłuższy jednak niż 60 dni. Odmowa wyrażenia zgody na przedłużenie terminu związania ofertą nie powoduje utraty wadium.</w:t>
      </w:r>
    </w:p>
    <w:p w:rsidR="00F11747" w:rsidRPr="0079459C" w:rsidRDefault="00BB2473" w:rsidP="0079459C">
      <w:pPr>
        <w:pStyle w:val="Tekstpodstawowy"/>
        <w:numPr>
          <w:ilvl w:val="1"/>
          <w:numId w:val="1"/>
        </w:numPr>
        <w:tabs>
          <w:tab w:val="left" w:pos="709"/>
        </w:tabs>
        <w:ind w:hanging="720"/>
        <w:jc w:val="both"/>
        <w:rPr>
          <w:b w:val="0"/>
          <w:sz w:val="22"/>
          <w:szCs w:val="22"/>
        </w:rPr>
      </w:pPr>
      <w:r w:rsidRPr="009541CE">
        <w:rPr>
          <w:b w:val="0"/>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11747" w:rsidRPr="009541CE" w:rsidRDefault="00F11747"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Opis sposobu przygotowania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musi być sporządzona z zachowaniem formy pisemnej pod rygorem nieważności.</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wraz z załącznikiem musi być czytelna.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oferta została złożona na formularzu oferty dołączonym do SIWZ.</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lastRenderedPageBreak/>
        <w:t>Oferta wraz z załącznikami musi być podpisana przez osobę uprawnioną do reprezentowania Wykonawcy w obrocie gospodarczym, zgodnie z aktem rejestracyjnym i przepisami prawa. Oferta podpisana przez upoważnionego przedstawiciela Wykonawcy wymaga dołączenia do oferty właściwego pełnomocnictwa wskazującego jednoznacznie uprawnienie do podpisywania oferty i musi być złożone w oryginale lub ko</w:t>
      </w:r>
      <w:r w:rsidR="00387C7E">
        <w:rPr>
          <w:b w:val="0"/>
          <w:sz w:val="22"/>
          <w:szCs w:val="22"/>
        </w:rPr>
        <w:t>pii poświadczonej za zgodność z </w:t>
      </w:r>
      <w:r w:rsidRPr="009541CE">
        <w:rPr>
          <w:b w:val="0"/>
          <w:sz w:val="22"/>
          <w:szCs w:val="22"/>
        </w:rPr>
        <w:t>oryginałem (kopia pełnomocnictwa powinna być poświadczona notarialnie).</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Dokumenty składające się na ofertę mogą być złożone w oryginale lub kserokopii potwierdzonej za zgodność z oryginałem przez Wykonawcę.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powinna zawierać wszystkie wymagane dokumenty, oświadczenia, załączniki</w:t>
      </w:r>
      <w:r w:rsidR="00CD01FF">
        <w:rPr>
          <w:b w:val="0"/>
          <w:sz w:val="22"/>
          <w:szCs w:val="22"/>
        </w:rPr>
        <w:t>,</w:t>
      </w:r>
      <w:r w:rsidRPr="009541CE">
        <w:rPr>
          <w:b w:val="0"/>
          <w:sz w:val="22"/>
          <w:szCs w:val="22"/>
        </w:rPr>
        <w:t xml:space="preserve"> o których mowa w SIWZ. Ewentualne poprawki w treści oferty muszą być naniesione w czytelny sposób i powinny być parafowane przez osobę (osoby) uprawnioną do występowania w imieniu Wykonawcy.</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strony oferty były trwale spięte i kolejno ponumerowane.</w:t>
      </w:r>
    </w:p>
    <w:p w:rsidR="0036247F" w:rsidRPr="0079459C"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 przypadku, gdy informacje zawarte w ofercie stanow</w:t>
      </w:r>
      <w:r w:rsidR="00CD01FF">
        <w:rPr>
          <w:b w:val="0"/>
          <w:sz w:val="22"/>
          <w:szCs w:val="22"/>
        </w:rPr>
        <w:t>ią tajemnicę przedsiębiorstwa w </w:t>
      </w:r>
      <w:r w:rsidRPr="009541CE">
        <w:rPr>
          <w:b w:val="0"/>
          <w:sz w:val="22"/>
          <w:szCs w:val="22"/>
        </w:rPr>
        <w:t>rozumieniu przepisów ustawy o zwalczaniu nieuczciwej konkurencji, co do których Wykonawca zastrzega, że nie mogą być udostępnione innym uczestnikom postępowania, muszą być oznaczone klauzulą: „Informacje stanowią</w:t>
      </w:r>
      <w:r w:rsidR="00387C7E">
        <w:rPr>
          <w:b w:val="0"/>
          <w:sz w:val="22"/>
          <w:szCs w:val="22"/>
        </w:rPr>
        <w:t>ce tajemnicę przedsiębiorstwa w </w:t>
      </w:r>
      <w:r w:rsidRPr="009541CE">
        <w:rPr>
          <w:b w:val="0"/>
          <w:sz w:val="22"/>
          <w:szCs w:val="22"/>
        </w:rPr>
        <w:t>rozumieniu art.11 ust.4 ustawy z dnia 16 kwietnia 1993 r. o zwalc</w:t>
      </w:r>
      <w:r w:rsidR="00633793">
        <w:rPr>
          <w:b w:val="0"/>
          <w:sz w:val="22"/>
          <w:szCs w:val="22"/>
        </w:rPr>
        <w:t>zaniu nieuczciwej konkurencji” (</w:t>
      </w:r>
      <w:r w:rsidR="00290D8A">
        <w:rPr>
          <w:b w:val="0"/>
          <w:sz w:val="22"/>
          <w:szCs w:val="22"/>
        </w:rPr>
        <w:t>Dz.U. z </w:t>
      </w:r>
      <w:r w:rsidRPr="009541CE">
        <w:rPr>
          <w:b w:val="0"/>
          <w:sz w:val="22"/>
          <w:szCs w:val="22"/>
        </w:rPr>
        <w:t xml:space="preserve">2003 </w:t>
      </w:r>
      <w:r w:rsidR="00633793">
        <w:rPr>
          <w:b w:val="0"/>
          <w:sz w:val="22"/>
          <w:szCs w:val="22"/>
        </w:rPr>
        <w:t>r. nr 153 poz. 1503</w:t>
      </w:r>
      <w:r w:rsidR="00582243">
        <w:rPr>
          <w:b w:val="0"/>
          <w:sz w:val="22"/>
          <w:szCs w:val="22"/>
        </w:rPr>
        <w:t xml:space="preserve"> </w:t>
      </w:r>
      <w:r w:rsidR="00633793">
        <w:rPr>
          <w:b w:val="0"/>
          <w:sz w:val="22"/>
          <w:szCs w:val="22"/>
        </w:rPr>
        <w:t>z późn. zm.)</w:t>
      </w:r>
      <w:r w:rsidR="008C6FFA">
        <w:rPr>
          <w:b w:val="0"/>
          <w:sz w:val="22"/>
          <w:szCs w:val="22"/>
        </w:rPr>
        <w:t xml:space="preserve"> i </w:t>
      </w:r>
      <w:r w:rsidR="003F205C" w:rsidRPr="0079459C">
        <w:rPr>
          <w:b w:val="0"/>
          <w:sz w:val="22"/>
          <w:szCs w:val="22"/>
        </w:rPr>
        <w:t>dołączone</w:t>
      </w:r>
      <w:r w:rsidR="008C6FFA" w:rsidRPr="0079459C">
        <w:rPr>
          <w:b w:val="0"/>
          <w:sz w:val="22"/>
          <w:szCs w:val="22"/>
        </w:rPr>
        <w:t xml:space="preserve"> od oferty , zaleca się</w:t>
      </w:r>
      <w:r w:rsidR="00FB33BC" w:rsidRPr="0079459C">
        <w:rPr>
          <w:b w:val="0"/>
          <w:sz w:val="22"/>
          <w:szCs w:val="22"/>
        </w:rPr>
        <w:t xml:space="preserve">, aby były trwale, oddzielnie </w:t>
      </w:r>
      <w:r w:rsidR="003F205C" w:rsidRPr="0079459C">
        <w:rPr>
          <w:b w:val="0"/>
          <w:sz w:val="22"/>
          <w:szCs w:val="22"/>
        </w:rPr>
        <w:t>spięte</w:t>
      </w:r>
      <w:r w:rsidR="00FB33BC" w:rsidRPr="0079459C">
        <w:rPr>
          <w:b w:val="0"/>
          <w:sz w:val="22"/>
          <w:szCs w:val="22"/>
        </w:rPr>
        <w:t>. Przez tajemnice przedsiębiorstwa rozumie się nieujawnione do wiadomości publicznej informacje techniczne, technologiczne, organizacyjne przedsiębiorstwa lub inne informacje posiadające</w:t>
      </w:r>
      <w:r w:rsidR="003F205C" w:rsidRPr="0079459C">
        <w:rPr>
          <w:b w:val="0"/>
          <w:sz w:val="22"/>
          <w:szCs w:val="22"/>
        </w:rPr>
        <w:t xml:space="preserve"> wartość</w:t>
      </w:r>
      <w:r w:rsidR="003B682F" w:rsidRPr="0079459C">
        <w:rPr>
          <w:b w:val="0"/>
          <w:sz w:val="22"/>
          <w:szCs w:val="22"/>
        </w:rPr>
        <w:t xml:space="preserve"> gospodarczą, co do których przedsiębiorca podjął niezbędne działania w celu zachowania ich poufności. Wykonawca zastrzegając tajemnice przedsiębiorstwa zobowiązany jest </w:t>
      </w:r>
      <w:r w:rsidR="003F205C" w:rsidRPr="0079459C">
        <w:rPr>
          <w:b w:val="0"/>
          <w:sz w:val="22"/>
          <w:szCs w:val="22"/>
        </w:rPr>
        <w:t>dołączyć</w:t>
      </w:r>
      <w:r w:rsidR="0036247F" w:rsidRPr="0079459C">
        <w:rPr>
          <w:b w:val="0"/>
          <w:sz w:val="22"/>
          <w:szCs w:val="22"/>
        </w:rPr>
        <w:t xml:space="preserve"> </w:t>
      </w:r>
      <w:r w:rsidR="003B682F" w:rsidRPr="0079459C">
        <w:rPr>
          <w:b w:val="0"/>
          <w:sz w:val="22"/>
          <w:szCs w:val="22"/>
        </w:rPr>
        <w:t xml:space="preserve">do oferty </w:t>
      </w:r>
      <w:r w:rsidR="0036247F" w:rsidRPr="0079459C">
        <w:rPr>
          <w:b w:val="0"/>
          <w:sz w:val="22"/>
          <w:szCs w:val="22"/>
        </w:rPr>
        <w:t xml:space="preserve">pisemne uzasadnienie dotyczące charakteru zastrzeżonych w niej informacji. Uzasadnienie powinno dowodzić, że </w:t>
      </w:r>
      <w:r w:rsidR="003F205C" w:rsidRPr="0079459C">
        <w:rPr>
          <w:b w:val="0"/>
          <w:sz w:val="22"/>
          <w:szCs w:val="22"/>
        </w:rPr>
        <w:t>zastrzeżona</w:t>
      </w:r>
      <w:r w:rsidR="0036247F" w:rsidRPr="0079459C">
        <w:rPr>
          <w:b w:val="0"/>
          <w:sz w:val="22"/>
          <w:szCs w:val="22"/>
        </w:rPr>
        <w:t xml:space="preserve"> informacja w myśl przywołanego powyżej </w:t>
      </w:r>
      <w:r w:rsidR="003F205C" w:rsidRPr="0079459C">
        <w:rPr>
          <w:b w:val="0"/>
          <w:sz w:val="22"/>
          <w:szCs w:val="22"/>
        </w:rPr>
        <w:t>przepisu</w:t>
      </w:r>
      <w:r w:rsidR="0036247F" w:rsidRPr="0079459C">
        <w:rPr>
          <w:b w:val="0"/>
          <w:sz w:val="22"/>
          <w:szCs w:val="22"/>
        </w:rPr>
        <w:t>:</w:t>
      </w:r>
    </w:p>
    <w:p w:rsidR="0036247F" w:rsidRPr="0079459C" w:rsidRDefault="003F205C" w:rsidP="00F16C70">
      <w:pPr>
        <w:pStyle w:val="Tekstpodstawowy"/>
        <w:numPr>
          <w:ilvl w:val="0"/>
          <w:numId w:val="54"/>
        </w:numPr>
        <w:tabs>
          <w:tab w:val="left" w:pos="709"/>
        </w:tabs>
        <w:jc w:val="both"/>
        <w:rPr>
          <w:b w:val="0"/>
          <w:sz w:val="22"/>
          <w:szCs w:val="22"/>
        </w:rPr>
      </w:pPr>
      <w:r w:rsidRPr="0079459C">
        <w:rPr>
          <w:b w:val="0"/>
          <w:sz w:val="22"/>
          <w:szCs w:val="22"/>
        </w:rPr>
        <w:t>m</w:t>
      </w:r>
      <w:r w:rsidR="0036247F" w:rsidRPr="0079459C">
        <w:rPr>
          <w:b w:val="0"/>
          <w:sz w:val="22"/>
          <w:szCs w:val="22"/>
        </w:rPr>
        <w:t>a charakter techniczny, technologiczny lub organizacyjny przedsiębiorstwa,</w:t>
      </w:r>
    </w:p>
    <w:p w:rsidR="0036247F" w:rsidRPr="0079459C" w:rsidRDefault="003F205C" w:rsidP="00F16C70">
      <w:pPr>
        <w:pStyle w:val="Tekstpodstawowy"/>
        <w:numPr>
          <w:ilvl w:val="0"/>
          <w:numId w:val="54"/>
        </w:numPr>
        <w:tabs>
          <w:tab w:val="left" w:pos="709"/>
        </w:tabs>
        <w:jc w:val="both"/>
        <w:rPr>
          <w:b w:val="0"/>
          <w:sz w:val="22"/>
          <w:szCs w:val="22"/>
        </w:rPr>
      </w:pPr>
      <w:r w:rsidRPr="0079459C">
        <w:rPr>
          <w:b w:val="0"/>
          <w:sz w:val="22"/>
          <w:szCs w:val="22"/>
        </w:rPr>
        <w:t>n</w:t>
      </w:r>
      <w:r w:rsidR="0036247F" w:rsidRPr="0079459C">
        <w:rPr>
          <w:b w:val="0"/>
          <w:sz w:val="22"/>
          <w:szCs w:val="22"/>
        </w:rPr>
        <w:t>ie została ujaw</w:t>
      </w:r>
      <w:r w:rsidRPr="0079459C">
        <w:rPr>
          <w:b w:val="0"/>
          <w:sz w:val="22"/>
          <w:szCs w:val="22"/>
        </w:rPr>
        <w:t>niona do wiadomości publicznej,</w:t>
      </w:r>
    </w:p>
    <w:p w:rsidR="00BB2473" w:rsidRPr="0079459C" w:rsidRDefault="003F205C" w:rsidP="00F16C70">
      <w:pPr>
        <w:pStyle w:val="Tekstpodstawowy"/>
        <w:numPr>
          <w:ilvl w:val="0"/>
          <w:numId w:val="54"/>
        </w:numPr>
        <w:tabs>
          <w:tab w:val="left" w:pos="709"/>
        </w:tabs>
        <w:jc w:val="both"/>
        <w:rPr>
          <w:b w:val="0"/>
          <w:sz w:val="22"/>
          <w:szCs w:val="22"/>
        </w:rPr>
      </w:pPr>
      <w:r w:rsidRPr="0079459C">
        <w:rPr>
          <w:b w:val="0"/>
          <w:sz w:val="22"/>
          <w:szCs w:val="22"/>
        </w:rPr>
        <w:t>p</w:t>
      </w:r>
      <w:r w:rsidR="0036247F" w:rsidRPr="0079459C">
        <w:rPr>
          <w:b w:val="0"/>
          <w:sz w:val="22"/>
          <w:szCs w:val="22"/>
        </w:rPr>
        <w:t xml:space="preserve">odjęto w stosunku do niej niezbędne działania w celu zachowania poufności. </w:t>
      </w:r>
      <w:r w:rsidRPr="0079459C">
        <w:rPr>
          <w:b w:val="0"/>
          <w:sz w:val="22"/>
          <w:szCs w:val="22"/>
        </w:rPr>
        <w:t xml:space="preserve"> </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Każdy Wykonawca może złożyć tylko jedną ofertę.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 xml:space="preserve">Na ofertę składają się: </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a) formularz oferty – wypełniony i podpisany przez Wykonawcę,</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b) oświadczenia i dokumenty wymienione w rozdz. X,</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c) kosztorysy ofertowe sporządzone metodą uproszczoną,</w:t>
      </w:r>
    </w:p>
    <w:p w:rsidR="00BB2473" w:rsidRPr="009541CE" w:rsidRDefault="00BB2473" w:rsidP="00BB2473">
      <w:pPr>
        <w:pStyle w:val="Tekstpodstawowy"/>
        <w:tabs>
          <w:tab w:val="left" w:pos="709"/>
        </w:tabs>
        <w:ind w:left="720"/>
        <w:jc w:val="both"/>
        <w:rPr>
          <w:b w:val="0"/>
          <w:sz w:val="22"/>
          <w:szCs w:val="22"/>
        </w:rPr>
      </w:pPr>
      <w:r w:rsidRPr="009541CE">
        <w:rPr>
          <w:b w:val="0"/>
          <w:sz w:val="22"/>
          <w:szCs w:val="22"/>
        </w:rPr>
        <w:t>d) pełnomocnictwo (jeżeli dotyczy),</w:t>
      </w:r>
    </w:p>
    <w:p w:rsidR="00495952" w:rsidRDefault="00BB2473" w:rsidP="00BB2473">
      <w:pPr>
        <w:pStyle w:val="Tekstpodstawowy"/>
        <w:tabs>
          <w:tab w:val="left" w:pos="709"/>
        </w:tabs>
        <w:ind w:left="720"/>
        <w:jc w:val="both"/>
        <w:rPr>
          <w:b w:val="0"/>
          <w:sz w:val="22"/>
          <w:szCs w:val="22"/>
        </w:rPr>
      </w:pPr>
      <w:r w:rsidRPr="009541CE">
        <w:rPr>
          <w:b w:val="0"/>
          <w:sz w:val="22"/>
          <w:szCs w:val="22"/>
        </w:rPr>
        <w:t>e) zobowiązanie innych podmiotów do oddania do dyspozycji Wykonawcy na okres korzystania z nich przy wykonywaniu zamówienia (jeżel</w:t>
      </w:r>
      <w:r w:rsidR="00495952">
        <w:rPr>
          <w:b w:val="0"/>
          <w:sz w:val="22"/>
          <w:szCs w:val="22"/>
        </w:rPr>
        <w:t>i dotyczy) – wzór załącznik nr 7</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Zaleca się aby ofertę umieścić w zapieczętowanej lub w inny trwały sposób zabezpieczonej kopercie oznaczonej napisem: „Oferta na przetarg: „</w:t>
      </w:r>
      <w:r w:rsidR="00E645D5">
        <w:rPr>
          <w:b w:val="0"/>
          <w:sz w:val="22"/>
          <w:szCs w:val="22"/>
        </w:rPr>
        <w:t>Budowa Orlika lekkoatletycznego przy Zespole Szkół Ponadgimnazjalnych Nr 2 w Stalowej Woli</w:t>
      </w:r>
      <w:r w:rsidRPr="00184679">
        <w:rPr>
          <w:b w:val="0"/>
          <w:sz w:val="22"/>
          <w:szCs w:val="22"/>
        </w:rPr>
        <w:t>”</w:t>
      </w:r>
      <w:r w:rsidR="00445A76" w:rsidRPr="00184679">
        <w:rPr>
          <w:b w:val="0"/>
          <w:sz w:val="22"/>
          <w:szCs w:val="22"/>
        </w:rPr>
        <w: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może wprowadzić zmiany, poprawki i uzupełnienia do złożonej oferty pod warunkiem, że Zamawiający otrzyma pisemne powiadomienie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zmianę.</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Wykonawca ma prawo przed upływem terminu składania ofert wycofać się z postępowania poprzez złożenie pisemnego zawiadomienia według takich samych zasad, jak przy wprowadzaniu zmian z napisem na kopercie „WYCOFANIE”. Koperty z napisem „WYCOFANIE” będą otwierane w pierwszej kolejności. Koperty z ofertami wycofanymi nie będą otwierane.</w:t>
      </w:r>
    </w:p>
    <w:p w:rsidR="00F11747" w:rsidRPr="009541CE" w:rsidRDefault="00F11747"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Miejsce oraz termin składania i otwarcia ofert.</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 xml:space="preserve">Ofertę należy złożyć w Starostwie Powiatowym w Stalowej Woli, ul. Podleśna 15 – </w:t>
      </w:r>
      <w:r w:rsidR="00482D35">
        <w:rPr>
          <w:b w:val="0"/>
          <w:sz w:val="22"/>
          <w:szCs w:val="22"/>
        </w:rPr>
        <w:t xml:space="preserve">pokój 108 (sekretariat) do dnia </w:t>
      </w:r>
      <w:r w:rsidR="00876363">
        <w:rPr>
          <w:sz w:val="22"/>
          <w:szCs w:val="22"/>
        </w:rPr>
        <w:t>16.02</w:t>
      </w:r>
      <w:r w:rsidR="00434ADD" w:rsidRPr="00434ADD">
        <w:rPr>
          <w:sz w:val="22"/>
          <w:szCs w:val="22"/>
        </w:rPr>
        <w:t>.</w:t>
      </w:r>
      <w:r w:rsidRPr="00434ADD">
        <w:rPr>
          <w:sz w:val="22"/>
          <w:szCs w:val="22"/>
        </w:rPr>
        <w:t>201</w:t>
      </w:r>
      <w:r w:rsidR="00317CDF">
        <w:rPr>
          <w:sz w:val="22"/>
          <w:szCs w:val="22"/>
        </w:rPr>
        <w:t>6</w:t>
      </w:r>
      <w:r w:rsidRPr="00434ADD">
        <w:rPr>
          <w:sz w:val="22"/>
          <w:szCs w:val="22"/>
        </w:rPr>
        <w:t xml:space="preserve"> r. do godz. </w:t>
      </w:r>
      <w:r w:rsidR="00876363">
        <w:rPr>
          <w:sz w:val="22"/>
          <w:szCs w:val="22"/>
        </w:rPr>
        <w:t>11</w:t>
      </w:r>
      <w:r w:rsidRPr="00434ADD">
        <w:rPr>
          <w:sz w:val="22"/>
          <w:szCs w:val="22"/>
          <w:vertAlign w:val="superscript"/>
        </w:rPr>
        <w:t>00</w:t>
      </w:r>
      <w:r w:rsidRPr="009541CE">
        <w:rPr>
          <w:b w:val="0"/>
          <w:sz w:val="22"/>
          <w:szCs w:val="22"/>
        </w:rPr>
        <w:t>. Decydujące znaczenie dla oceny zachowania powyższego terminu ma data i godzina w</w:t>
      </w:r>
      <w:r w:rsidR="00E36A4F" w:rsidRPr="009541CE">
        <w:rPr>
          <w:b w:val="0"/>
          <w:sz w:val="22"/>
          <w:szCs w:val="22"/>
        </w:rPr>
        <w:t xml:space="preserve">pływu oferty do Zamawiającego, </w:t>
      </w:r>
      <w:r w:rsidRPr="009541CE">
        <w:rPr>
          <w:b w:val="0"/>
          <w:sz w:val="22"/>
          <w:szCs w:val="22"/>
        </w:rPr>
        <w:t>a nie data jej wysłania przesyłką pocztową czy kurierską.</w:t>
      </w:r>
    </w:p>
    <w:p w:rsidR="00BB2473" w:rsidRPr="009541CE" w:rsidRDefault="00BB2473" w:rsidP="00695450">
      <w:pPr>
        <w:pStyle w:val="Tekstpodstawowy"/>
        <w:numPr>
          <w:ilvl w:val="1"/>
          <w:numId w:val="1"/>
        </w:numPr>
        <w:tabs>
          <w:tab w:val="left" w:pos="709"/>
        </w:tabs>
        <w:ind w:hanging="720"/>
        <w:jc w:val="both"/>
        <w:rPr>
          <w:b w:val="0"/>
          <w:color w:val="FF0000"/>
          <w:sz w:val="22"/>
          <w:szCs w:val="22"/>
        </w:rPr>
      </w:pPr>
      <w:r w:rsidRPr="009541CE">
        <w:rPr>
          <w:b w:val="0"/>
          <w:sz w:val="22"/>
          <w:szCs w:val="22"/>
        </w:rPr>
        <w:t>Publiczne otwarcie ofert nastąpi w Starostwie Powiatowym w</w:t>
      </w:r>
      <w:r w:rsidR="00FB4668" w:rsidRPr="009541CE">
        <w:rPr>
          <w:b w:val="0"/>
          <w:sz w:val="22"/>
          <w:szCs w:val="22"/>
        </w:rPr>
        <w:t xml:space="preserve"> Stalowej Woli przy ul. Podleśnej</w:t>
      </w:r>
      <w:r w:rsidRPr="009541CE">
        <w:rPr>
          <w:b w:val="0"/>
          <w:sz w:val="22"/>
          <w:szCs w:val="22"/>
        </w:rPr>
        <w:t xml:space="preserve"> 15 – pokój 106 (sala konferencyjna) na I piętrze budynku w dniu </w:t>
      </w:r>
      <w:r w:rsidR="00876363">
        <w:rPr>
          <w:sz w:val="22"/>
          <w:szCs w:val="22"/>
        </w:rPr>
        <w:t>16.02</w:t>
      </w:r>
      <w:r w:rsidR="00434ADD" w:rsidRPr="00434ADD">
        <w:rPr>
          <w:sz w:val="22"/>
          <w:szCs w:val="22"/>
        </w:rPr>
        <w:t>.</w:t>
      </w:r>
      <w:r w:rsidR="00482D35">
        <w:rPr>
          <w:sz w:val="22"/>
          <w:szCs w:val="22"/>
        </w:rPr>
        <w:t>201</w:t>
      </w:r>
      <w:r w:rsidR="007532A7">
        <w:rPr>
          <w:sz w:val="22"/>
          <w:szCs w:val="22"/>
        </w:rPr>
        <w:t>6</w:t>
      </w:r>
      <w:r w:rsidR="00482D35">
        <w:rPr>
          <w:sz w:val="22"/>
          <w:szCs w:val="22"/>
        </w:rPr>
        <w:t> r. o </w:t>
      </w:r>
      <w:r w:rsidRPr="00434ADD">
        <w:rPr>
          <w:sz w:val="22"/>
          <w:szCs w:val="22"/>
        </w:rPr>
        <w:t xml:space="preserve">godz. </w:t>
      </w:r>
      <w:r w:rsidR="00876363">
        <w:rPr>
          <w:sz w:val="22"/>
          <w:szCs w:val="22"/>
        </w:rPr>
        <w:t>11</w:t>
      </w:r>
      <w:r w:rsidRPr="00434ADD">
        <w:rPr>
          <w:sz w:val="22"/>
          <w:szCs w:val="22"/>
          <w:vertAlign w:val="superscript"/>
        </w:rPr>
        <w:t>15</w:t>
      </w:r>
      <w:r w:rsidRPr="00434ADD">
        <w:rPr>
          <w:b w:val="0"/>
          <w:sz w:val="22"/>
          <w:szCs w:val="22"/>
        </w:rPr>
        <w:t>.</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Bezpośrednio przed otwarciem ofert Zamawiający poda kwotę, jaką zamierza przeznaczyć na sfinansowanie zamówienia.</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Otwarcie ofert jest jawne, Wykonawcy mogą uczestniczyć w sesji otwarcia ofert. Informacje podane w trakcie publicznego otwarcia ofert zostaną udostępnione niezwłocznie nieobecnym Wykonawcom na ich wniosek.</w:t>
      </w:r>
    </w:p>
    <w:p w:rsidR="00BB2473" w:rsidRPr="009541CE" w:rsidRDefault="00BB2473" w:rsidP="00695450">
      <w:pPr>
        <w:pStyle w:val="Tekstpodstawowy"/>
        <w:numPr>
          <w:ilvl w:val="1"/>
          <w:numId w:val="1"/>
        </w:numPr>
        <w:tabs>
          <w:tab w:val="left" w:pos="709"/>
        </w:tabs>
        <w:ind w:hanging="720"/>
        <w:jc w:val="both"/>
        <w:rPr>
          <w:b w:val="0"/>
          <w:sz w:val="22"/>
          <w:szCs w:val="22"/>
        </w:rPr>
      </w:pPr>
      <w:r w:rsidRPr="009541CE">
        <w:rPr>
          <w:b w:val="0"/>
          <w:sz w:val="22"/>
          <w:szCs w:val="22"/>
        </w:rPr>
        <w:t>Oferta otrzymana przez Zamawiającego po terminie składania ofert zostanie niezwłocznie zwrócona wykonawcy.</w:t>
      </w:r>
    </w:p>
    <w:p w:rsidR="00BB2473" w:rsidRPr="009541CE" w:rsidRDefault="00BB2473" w:rsidP="00BB2473">
      <w:pPr>
        <w:pStyle w:val="Tekstpodstawowy"/>
        <w:tabs>
          <w:tab w:val="left" w:pos="709"/>
        </w:tabs>
        <w:ind w:left="720"/>
        <w:jc w:val="both"/>
        <w:rPr>
          <w:b w:val="0"/>
          <w:sz w:val="22"/>
          <w:szCs w:val="22"/>
        </w:rPr>
      </w:pPr>
    </w:p>
    <w:p w:rsidR="00BB2473" w:rsidRPr="009541CE" w:rsidRDefault="00BB2473" w:rsidP="00695450">
      <w:pPr>
        <w:pStyle w:val="Tekstpodstawowy"/>
        <w:numPr>
          <w:ilvl w:val="0"/>
          <w:numId w:val="1"/>
        </w:numPr>
        <w:tabs>
          <w:tab w:val="left" w:pos="709"/>
        </w:tabs>
        <w:ind w:left="709" w:hanging="709"/>
        <w:jc w:val="both"/>
        <w:rPr>
          <w:sz w:val="22"/>
          <w:szCs w:val="22"/>
        </w:rPr>
      </w:pPr>
      <w:r w:rsidRPr="009541CE">
        <w:rPr>
          <w:sz w:val="22"/>
          <w:szCs w:val="22"/>
        </w:rPr>
        <w:t>Opis sposobu obliczenia ceny.</w:t>
      </w:r>
    </w:p>
    <w:p w:rsidR="00BB2473" w:rsidRPr="009541CE" w:rsidRDefault="00BB2473" w:rsidP="00BB2473">
      <w:pPr>
        <w:pStyle w:val="Tekstpodstawowy"/>
        <w:tabs>
          <w:tab w:val="left" w:pos="709"/>
        </w:tabs>
        <w:ind w:left="709"/>
        <w:jc w:val="both"/>
        <w:rPr>
          <w:sz w:val="22"/>
          <w:szCs w:val="22"/>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Cenę oferty należy określić w formularzu ofertowym stanowiącym załącznik do SIWZ.</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uwzględnia wszystkie zobowiązania, musi być podana w złotych polskich cyfrowo i słownie, z wyodrębnieniem należnego podatku VAT jeżeli występuje.</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uwzględniając wszystkie wymogi, o których m</w:t>
      </w:r>
      <w:r w:rsidR="00290D8A">
        <w:rPr>
          <w:rFonts w:ascii="Times New Roman" w:eastAsia="Times New Roman" w:hAnsi="Times New Roman" w:cs="Times New Roman"/>
          <w:bCs/>
          <w:lang w:eastAsia="pl-PL"/>
        </w:rPr>
        <w:t>owa w niniejszym SIWZ, winien w </w:t>
      </w:r>
      <w:r w:rsidRPr="009541CE">
        <w:rPr>
          <w:rFonts w:ascii="Times New Roman" w:eastAsia="Times New Roman" w:hAnsi="Times New Roman" w:cs="Times New Roman"/>
          <w:bCs/>
          <w:lang w:eastAsia="pl-PL"/>
        </w:rPr>
        <w:t>cenie brutto ująć wszystkie koszty i składniki związane z wykonaniem zamówienia oraz warunkami stawianymi przez Zamawiającego w dokumentacji projektowej, przedmiarach robót i SSTWiORB, niezbędne do prawidłowego i pełnego wykonania przedmiotu zamówienia oraz uwzględnić inne opłaty i podatki, a także ewentualne upusty i rabaty zastosowane przez Wykonawcę. Cena zawarta w ofercie musi uwzględniać wszystkie koszty niezbędne do zrealizowania zamówienia wynikające wprost z dokumentacji projektowej, jak również w niej nieujęte, a bez których nie można wykonać zamówienia.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może być tylko jedna za oferowany przedmiot zamówienia, nie dopuszcza się wariantowości cen.</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Cena oferty brutto stanowić będzie wynagrodzenie ryczałtowe (art. 632 </w:t>
      </w:r>
      <w:r w:rsidR="00445A76" w:rsidRPr="009541CE">
        <w:rPr>
          <w:rFonts w:ascii="Times New Roman" w:eastAsia="Times New Roman" w:hAnsi="Times New Roman" w:cs="Times New Roman"/>
          <w:bCs/>
          <w:lang w:eastAsia="pl-PL"/>
        </w:rPr>
        <w:t>kodeksu cywilnego) za realizację</w:t>
      </w:r>
      <w:r w:rsidRPr="009541CE">
        <w:rPr>
          <w:rFonts w:ascii="Times New Roman" w:eastAsia="Times New Roman" w:hAnsi="Times New Roman" w:cs="Times New Roman"/>
          <w:bCs/>
          <w:lang w:eastAsia="pl-PL"/>
        </w:rPr>
        <w:t xml:space="preserve"> całego przedmiotu zamówienia. </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Załączony p</w:t>
      </w:r>
      <w:r w:rsidR="00E36A4F" w:rsidRPr="009541CE">
        <w:rPr>
          <w:rFonts w:ascii="Times New Roman" w:eastAsia="Times New Roman" w:hAnsi="Times New Roman" w:cs="Times New Roman"/>
          <w:bCs/>
          <w:lang w:eastAsia="pl-PL"/>
        </w:rPr>
        <w:t>rzedmiar robót należy traktować</w:t>
      </w:r>
      <w:r w:rsidRPr="009541CE">
        <w:rPr>
          <w:rFonts w:ascii="Times New Roman" w:eastAsia="Times New Roman" w:hAnsi="Times New Roman" w:cs="Times New Roman"/>
          <w:bCs/>
          <w:lang w:eastAsia="pl-PL"/>
        </w:rPr>
        <w:t xml:space="preserve"> jako materiał pomocniczy. Cenę oferty należy określić na podstawie kosztorysu ofertowego sporządzonego metodą uproszczoną, obliczonego według dokumentacji projektowej, przedmiarów robót i SSTWiORB. Dla każdej pozycji wyszczegó</w:t>
      </w:r>
      <w:r w:rsidR="00E36A4F" w:rsidRPr="009541CE">
        <w:rPr>
          <w:rFonts w:ascii="Times New Roman" w:eastAsia="Times New Roman" w:hAnsi="Times New Roman" w:cs="Times New Roman"/>
          <w:bCs/>
          <w:lang w:eastAsia="pl-PL"/>
        </w:rPr>
        <w:t>lnionej w kosztorysie ofertowym</w:t>
      </w:r>
      <w:r w:rsidRPr="009541CE">
        <w:rPr>
          <w:rFonts w:ascii="Times New Roman" w:eastAsia="Times New Roman" w:hAnsi="Times New Roman" w:cs="Times New Roman"/>
          <w:bCs/>
          <w:lang w:eastAsia="pl-PL"/>
        </w:rPr>
        <w:t xml:space="preserve"> należy podać cenę jednostkową. Wartość robót powi</w:t>
      </w:r>
      <w:r w:rsidR="00E36A4F" w:rsidRPr="009541CE">
        <w:rPr>
          <w:rFonts w:ascii="Times New Roman" w:eastAsia="Times New Roman" w:hAnsi="Times New Roman" w:cs="Times New Roman"/>
          <w:bCs/>
          <w:lang w:eastAsia="pl-PL"/>
        </w:rPr>
        <w:t>nna być iloczynem ilości robót</w:t>
      </w:r>
      <w:r w:rsidRPr="009541CE">
        <w:rPr>
          <w:rFonts w:ascii="Times New Roman" w:eastAsia="Times New Roman" w:hAnsi="Times New Roman" w:cs="Times New Roman"/>
          <w:bCs/>
          <w:lang w:eastAsia="pl-PL"/>
        </w:rPr>
        <w:t xml:space="preserve"> i podanej ceny jednostkowej. Podstawą opracowania kosztorysu ofertowego jest załączona dokumentacja projektowa. Wykonawca jest zobowiązany skalkulować cenę w oparciu o w/w dokumentację oraz zgodnie z zasadami wiedzy technicznej.</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E36A4F"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Informacja dotycząca walut obcych, w jakich mog</w:t>
      </w:r>
      <w:r w:rsidRPr="009541CE">
        <w:rPr>
          <w:rFonts w:ascii="Times New Roman" w:eastAsia="Times New Roman" w:hAnsi="Times New Roman" w:cs="Times New Roman"/>
          <w:b/>
          <w:bCs/>
          <w:lang w:eastAsia="pl-PL"/>
        </w:rPr>
        <w:t>ą być prowadzone rozliczenia między Wykonawcą</w:t>
      </w:r>
      <w:r w:rsidR="00BB2473" w:rsidRPr="009541CE">
        <w:rPr>
          <w:rFonts w:ascii="Times New Roman" w:eastAsia="Times New Roman" w:hAnsi="Times New Roman" w:cs="Times New Roman"/>
          <w:b/>
          <w:bCs/>
          <w:lang w:eastAsia="pl-PL"/>
        </w:rPr>
        <w:t xml:space="preserve"> a Zamawiającym.</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Rozliczenie pomiędzy Zamawiającym i Wykonawcą będzie prowadzone w PLN.</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Opis kryteriów, którymi Zamawiający będzie się kierował przy wyborze oferty, wraz z podaniem znaczenia tych kryteriów i sposobu oceny ofert.</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Przy wyborze oferty Zamawiający będzie się kierował następującymi kryteriami oceny ofert:</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Kryterium ceny oferty brutto za realizację przedmiotu zamówienia – 94%.</w:t>
      </w:r>
    </w:p>
    <w:p w:rsidR="00BB2473" w:rsidRPr="009541CE" w:rsidRDefault="00BB2473" w:rsidP="00BB2473">
      <w:pPr>
        <w:pStyle w:val="Akapitzlist"/>
        <w:numPr>
          <w:ilvl w:val="3"/>
          <w:numId w:val="7"/>
        </w:numPr>
        <w:ind w:left="1134" w:hanging="425"/>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Kryterium długości okresu gwarancji jakości</w:t>
      </w:r>
      <w:r w:rsidR="000B317E">
        <w:rPr>
          <w:rFonts w:ascii="Times New Roman" w:eastAsia="Times New Roman" w:hAnsi="Times New Roman" w:cs="Times New Roman"/>
          <w:bCs/>
          <w:lang w:eastAsia="pl-PL"/>
        </w:rPr>
        <w:t xml:space="preserve"> i rękojmi </w:t>
      </w:r>
      <w:r w:rsidRPr="009541CE">
        <w:rPr>
          <w:rFonts w:ascii="Times New Roman" w:eastAsia="Times New Roman" w:hAnsi="Times New Roman" w:cs="Times New Roman"/>
          <w:bCs/>
          <w:lang w:eastAsia="pl-PL"/>
        </w:rPr>
        <w:t xml:space="preserve"> – </w:t>
      </w:r>
      <w:r w:rsidR="00E36A4F" w:rsidRPr="009541CE">
        <w:rPr>
          <w:rFonts w:ascii="Times New Roman" w:eastAsia="Times New Roman" w:hAnsi="Times New Roman" w:cs="Times New Roman"/>
          <w:bCs/>
          <w:lang w:eastAsia="pl-PL"/>
        </w:rPr>
        <w:t>6</w:t>
      </w:r>
      <w:r w:rsidRPr="009541CE">
        <w:rPr>
          <w:rFonts w:ascii="Times New Roman" w:eastAsia="Times New Roman" w:hAnsi="Times New Roman" w:cs="Times New Roman"/>
          <w:bCs/>
          <w:lang w:eastAsia="pl-PL"/>
        </w:rPr>
        <w:t>%.</w:t>
      </w:r>
    </w:p>
    <w:p w:rsidR="00BB2473" w:rsidRDefault="00BB2473" w:rsidP="00BB2473">
      <w:pPr>
        <w:pStyle w:val="Akapitzlist"/>
        <w:ind w:left="113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Zamawiający wymaga, aby Wykonawca udzielił gwarancji jakości na okres nie krótszy niż 60 miesięcy i nie dłuższy niż 96 miesięcy.</w:t>
      </w:r>
    </w:p>
    <w:p w:rsidR="00482D35" w:rsidRPr="009541CE" w:rsidRDefault="00482D35" w:rsidP="00BB2473">
      <w:pPr>
        <w:pStyle w:val="Akapitzlist"/>
        <w:ind w:left="1134"/>
        <w:jc w:val="both"/>
        <w:rPr>
          <w:rFonts w:ascii="Times New Roman" w:eastAsia="Times New Roman" w:hAnsi="Times New Roman" w:cs="Times New Roman"/>
          <w:bCs/>
          <w:lang w:eastAsia="pl-PL"/>
        </w:rPr>
      </w:pPr>
    </w:p>
    <w:tbl>
      <w:tblPr>
        <w:tblStyle w:val="Tabela-Siatka"/>
        <w:tblW w:w="9776" w:type="dxa"/>
        <w:jc w:val="center"/>
        <w:tblLook w:val="04A0" w:firstRow="1" w:lastRow="0" w:firstColumn="1" w:lastColumn="0" w:noHBand="0" w:noVBand="1"/>
      </w:tblPr>
      <w:tblGrid>
        <w:gridCol w:w="603"/>
        <w:gridCol w:w="1163"/>
        <w:gridCol w:w="3083"/>
        <w:gridCol w:w="1032"/>
        <w:gridCol w:w="3895"/>
      </w:tblGrid>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L.p.</w:t>
            </w:r>
          </w:p>
        </w:tc>
        <w:tc>
          <w:tcPr>
            <w:tcW w:w="116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Nazwa kryterium</w:t>
            </w:r>
          </w:p>
        </w:tc>
        <w:tc>
          <w:tcPr>
            <w:tcW w:w="3083"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Opis</w:t>
            </w:r>
          </w:p>
        </w:tc>
        <w:tc>
          <w:tcPr>
            <w:tcW w:w="1032"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Waga</w:t>
            </w:r>
          </w:p>
        </w:tc>
        <w:tc>
          <w:tcPr>
            <w:tcW w:w="3895" w:type="dxa"/>
          </w:tcPr>
          <w:p w:rsidR="00BB2473" w:rsidRPr="009541CE" w:rsidRDefault="00BB2473" w:rsidP="00DA2CCE">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Wzór</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oferty (z podatkiem VAT) za realizację przedmiotu zamówienia, na którą powinny składać się wszelkie koszty ponoszone przez Wykonawcę</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94% = 94 pkt</w:t>
            </w:r>
          </w:p>
        </w:tc>
        <w:tc>
          <w:tcPr>
            <w:tcW w:w="3895" w:type="dxa"/>
          </w:tcPr>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najniższa zaoferowana cena brutto</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noProof/>
                <w:lang w:eastAsia="pl-PL"/>
              </w:rPr>
              <mc:AlternateContent>
                <mc:Choice Requires="wps">
                  <w:drawing>
                    <wp:anchor distT="0" distB="0" distL="114300" distR="114300" simplePos="0" relativeHeight="251659264" behindDoc="0" locked="0" layoutInCell="1" allowOverlap="1" wp14:anchorId="16685429" wp14:editId="3B7174B9">
                      <wp:simplePos x="0" y="0"/>
                      <wp:positionH relativeFrom="column">
                        <wp:posOffset>-9553</wp:posOffset>
                      </wp:positionH>
                      <wp:positionV relativeFrom="paragraph">
                        <wp:posOffset>99750</wp:posOffset>
                      </wp:positionV>
                      <wp:extent cx="2027583" cy="0"/>
                      <wp:effectExtent l="0" t="0" r="29845" b="19050"/>
                      <wp:wrapNone/>
                      <wp:docPr id="1" name="Łącznik prosty 1"/>
                      <wp:cNvGraphicFramePr/>
                      <a:graphic xmlns:a="http://schemas.openxmlformats.org/drawingml/2006/main">
                        <a:graphicData uri="http://schemas.microsoft.com/office/word/2010/wordprocessingShape">
                          <wps:wsp>
                            <wps:cNvCnPr/>
                            <wps:spPr>
                              <a:xfrm>
                                <a:off x="0" y="0"/>
                                <a:ext cx="20275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4151E3"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85pt" to="1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" strokecolor="black [3040]"/>
                  </w:pict>
                </mc:Fallback>
              </mc:AlternateContent>
            </w:r>
            <w:r w:rsidRPr="009541CE">
              <w:rPr>
                <w:rFonts w:ascii="Times New Roman" w:eastAsia="Times New Roman" w:hAnsi="Times New Roman" w:cs="Times New Roman"/>
                <w:bCs/>
                <w:lang w:eastAsia="pl-PL"/>
              </w:rPr>
              <w:tab/>
              <w:t>x 94</w:t>
            </w:r>
          </w:p>
          <w:p w:rsidR="00BB2473" w:rsidRPr="009541CE" w:rsidRDefault="00BB2473" w:rsidP="009D29F3">
            <w:pPr>
              <w:tabs>
                <w:tab w:val="right" w:pos="3719"/>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cena brutto oferty badanej</w:t>
            </w:r>
          </w:p>
        </w:tc>
      </w:tr>
      <w:tr w:rsidR="00BB2473" w:rsidRPr="009541CE" w:rsidTr="00D2009B">
        <w:trPr>
          <w:jc w:val="center"/>
        </w:trPr>
        <w:tc>
          <w:tcPr>
            <w:tcW w:w="60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2.</w:t>
            </w:r>
          </w:p>
        </w:tc>
        <w:tc>
          <w:tcPr>
            <w:tcW w:w="116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Długość okresu gwarancji jakości</w:t>
            </w:r>
            <w:r w:rsidR="000B317E">
              <w:rPr>
                <w:rFonts w:ascii="Times New Roman" w:eastAsia="Times New Roman" w:hAnsi="Times New Roman" w:cs="Times New Roman"/>
                <w:bCs/>
                <w:lang w:eastAsia="pl-PL"/>
              </w:rPr>
              <w:t xml:space="preserve"> i rękojmi.</w:t>
            </w:r>
          </w:p>
          <w:p w:rsidR="00BB2473" w:rsidRPr="009541CE" w:rsidRDefault="00BB2473" w:rsidP="009D29F3">
            <w:pPr>
              <w:jc w:val="both"/>
              <w:rPr>
                <w:rFonts w:ascii="Times New Roman" w:eastAsia="Times New Roman" w:hAnsi="Times New Roman" w:cs="Times New Roman"/>
                <w:bCs/>
                <w:lang w:eastAsia="pl-PL"/>
              </w:rPr>
            </w:pP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min. 5 lat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max. 8 lat</w:t>
            </w:r>
          </w:p>
        </w:tc>
        <w:tc>
          <w:tcPr>
            <w:tcW w:w="3083"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Długość udzielonego okresu gwarancji jakości</w:t>
            </w:r>
            <w:r w:rsidR="000B317E">
              <w:rPr>
                <w:rFonts w:ascii="Times New Roman" w:eastAsia="Times New Roman" w:hAnsi="Times New Roman" w:cs="Times New Roman"/>
                <w:bCs/>
                <w:lang w:eastAsia="pl-PL"/>
              </w:rPr>
              <w:t xml:space="preserve"> i rękojmi</w:t>
            </w:r>
            <w:r w:rsidRPr="009541CE">
              <w:rPr>
                <w:rFonts w:ascii="Times New Roman" w:eastAsia="Times New Roman" w:hAnsi="Times New Roman" w:cs="Times New Roman"/>
                <w:bCs/>
                <w:lang w:eastAsia="pl-PL"/>
              </w:rPr>
              <w:t xml:space="preserve">. Zamawiający wymaga aby Wykonawca udzielił gwarancji jakości </w:t>
            </w:r>
            <w:r w:rsidR="000B317E">
              <w:rPr>
                <w:rFonts w:ascii="Times New Roman" w:eastAsia="Times New Roman" w:hAnsi="Times New Roman" w:cs="Times New Roman"/>
                <w:bCs/>
                <w:lang w:eastAsia="pl-PL"/>
              </w:rPr>
              <w:t xml:space="preserve">i rękojmi </w:t>
            </w:r>
            <w:r w:rsidRPr="009541CE">
              <w:rPr>
                <w:rFonts w:ascii="Times New Roman" w:eastAsia="Times New Roman" w:hAnsi="Times New Roman" w:cs="Times New Roman"/>
                <w:bCs/>
                <w:lang w:eastAsia="pl-PL"/>
              </w:rPr>
              <w:t xml:space="preserve">na okres nie krótszy niż 60 miesięcy i nie dłuższy niż 96 miesięcy. W przypadku gdy Wykonawca udzieli gwarancji </w:t>
            </w:r>
            <w:r w:rsidR="000B317E">
              <w:rPr>
                <w:rFonts w:ascii="Times New Roman" w:eastAsia="Times New Roman" w:hAnsi="Times New Roman" w:cs="Times New Roman"/>
                <w:bCs/>
                <w:lang w:eastAsia="pl-PL"/>
              </w:rPr>
              <w:t xml:space="preserve">i rękojmi </w:t>
            </w:r>
            <w:r w:rsidRPr="009541CE">
              <w:rPr>
                <w:rFonts w:ascii="Times New Roman" w:eastAsia="Times New Roman" w:hAnsi="Times New Roman" w:cs="Times New Roman"/>
                <w:bCs/>
                <w:lang w:eastAsia="pl-PL"/>
              </w:rPr>
              <w:t>na okres dłuższy niż 96 miesięcy do oceny ofert w kryterium będzie przyjęty termin 96 miesięcy jako maksymalny żądany przez Zamawiającego</w:t>
            </w:r>
          </w:p>
        </w:tc>
        <w:tc>
          <w:tcPr>
            <w:tcW w:w="1032" w:type="dxa"/>
          </w:tcPr>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 0</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 6</w:t>
            </w:r>
            <w:r w:rsidR="00B444B4">
              <w:rPr>
                <w:rFonts w:ascii="Times New Roman" w:eastAsia="Times New Roman" w:hAnsi="Times New Roman" w:cs="Times New Roman"/>
                <w:bCs/>
                <w:lang w:eastAsia="pl-PL"/>
              </w:rPr>
              <w:t xml:space="preserve"> pkt</w:t>
            </w:r>
          </w:p>
        </w:tc>
        <w:tc>
          <w:tcPr>
            <w:tcW w:w="3895" w:type="dxa"/>
          </w:tcPr>
          <w:p w:rsidR="00BB2473" w:rsidRPr="009541CE" w:rsidRDefault="006777D0" w:rsidP="009D29F3">
            <w:pPr>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Zgodnie z deklaracją Wykonawcy - w</w:t>
            </w:r>
            <w:r w:rsidR="00BB2473" w:rsidRPr="009541CE">
              <w:rPr>
                <w:rFonts w:ascii="Times New Roman" w:eastAsia="Times New Roman" w:hAnsi="Times New Roman" w:cs="Times New Roman"/>
                <w:bCs/>
                <w:lang w:eastAsia="pl-PL"/>
              </w:rPr>
              <w:t xml:space="preserve"> przypadku gdy Wykonawca udzieli gwarancji jakości </w:t>
            </w:r>
            <w:r w:rsidR="000B317E">
              <w:rPr>
                <w:rFonts w:ascii="Times New Roman" w:eastAsia="Times New Roman" w:hAnsi="Times New Roman" w:cs="Times New Roman"/>
                <w:bCs/>
                <w:lang w:eastAsia="pl-PL"/>
              </w:rPr>
              <w:t xml:space="preserve">i rękojmi </w:t>
            </w:r>
            <w:r w:rsidR="00BB2473" w:rsidRPr="009541CE">
              <w:rPr>
                <w:rFonts w:ascii="Times New Roman" w:eastAsia="Times New Roman" w:hAnsi="Times New Roman" w:cs="Times New Roman"/>
                <w:bCs/>
                <w:lang w:eastAsia="pl-PL"/>
              </w:rPr>
              <w:t xml:space="preserve">na okres 60 miesięcy otrzymuje 0 pkt, w przypadku gdy Wykonawca udzieli gwarancji jakości </w:t>
            </w:r>
            <w:r w:rsidR="000B317E">
              <w:rPr>
                <w:rFonts w:ascii="Times New Roman" w:eastAsia="Times New Roman" w:hAnsi="Times New Roman" w:cs="Times New Roman"/>
                <w:bCs/>
                <w:lang w:eastAsia="pl-PL"/>
              </w:rPr>
              <w:t xml:space="preserve">i rękojmi </w:t>
            </w:r>
            <w:r w:rsidR="00BB2473" w:rsidRPr="009541CE">
              <w:rPr>
                <w:rFonts w:ascii="Times New Roman" w:eastAsia="Times New Roman" w:hAnsi="Times New Roman" w:cs="Times New Roman"/>
                <w:bCs/>
                <w:lang w:eastAsia="pl-PL"/>
              </w:rPr>
              <w:t>na okr</w:t>
            </w:r>
            <w:r w:rsidR="00482D35">
              <w:rPr>
                <w:rFonts w:ascii="Times New Roman" w:eastAsia="Times New Roman" w:hAnsi="Times New Roman" w:cs="Times New Roman"/>
                <w:bCs/>
                <w:lang w:eastAsia="pl-PL"/>
              </w:rPr>
              <w:t>es 96 miesięcy otrzymuje 6 pkt.</w:t>
            </w:r>
          </w:p>
          <w:p w:rsidR="00BB2473" w:rsidRPr="009541CE" w:rsidRDefault="00BB2473" w:rsidP="009D29F3">
            <w:p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udzieli gwarancji jakości</w:t>
            </w:r>
            <w:r w:rsidR="000B317E">
              <w:rPr>
                <w:rFonts w:ascii="Times New Roman" w:eastAsia="Times New Roman" w:hAnsi="Times New Roman" w:cs="Times New Roman"/>
                <w:bCs/>
                <w:lang w:eastAsia="pl-PL"/>
              </w:rPr>
              <w:t xml:space="preserve"> i rękojmi</w:t>
            </w:r>
            <w:r w:rsidRPr="009541CE">
              <w:rPr>
                <w:rFonts w:ascii="Times New Roman" w:eastAsia="Times New Roman" w:hAnsi="Times New Roman" w:cs="Times New Roman"/>
                <w:bCs/>
                <w:lang w:eastAsia="pl-PL"/>
              </w:rPr>
              <w:t xml:space="preserve"> na okres powyżej 60 miesięcy liczba punktów będzie wyliczona w </w:t>
            </w:r>
            <w:r w:rsidR="009541CE">
              <w:rPr>
                <w:rFonts w:ascii="Times New Roman" w:eastAsia="Times New Roman" w:hAnsi="Times New Roman" w:cs="Times New Roman"/>
                <w:bCs/>
                <w:lang w:eastAsia="pl-PL"/>
              </w:rPr>
              <w:t>sposób następujący;</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60 miesięcy – 0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72 miesiące – 2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84 miesiące – 4 pkt</w:t>
            </w:r>
          </w:p>
          <w:p w:rsidR="00BB2473" w:rsidRPr="009541CE" w:rsidRDefault="00BB2473" w:rsidP="009D29F3">
            <w:pPr>
              <w:jc w:val="center"/>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96 miesięcy – 6 pkt</w:t>
            </w:r>
          </w:p>
        </w:tc>
      </w:tr>
    </w:tbl>
    <w:p w:rsidR="00BB2473" w:rsidRPr="009541CE" w:rsidRDefault="00BB2473" w:rsidP="00BB2473">
      <w:pPr>
        <w:pStyle w:val="Akapitzlist"/>
        <w:ind w:hanging="720"/>
        <w:jc w:val="both"/>
        <w:rPr>
          <w:rFonts w:ascii="Times New Roman" w:eastAsia="Times New Roman" w:hAnsi="Times New Roman" w:cs="Times New Roman"/>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za najkorzystniejszą uzna ofertę, która nie podlega odrzuceniu oraz uzyska największą ilość punktów przeznaczonych w ramach ustalonych kryteriów oceny ofert.</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Uzyskana liczba punktów będzie zaokrąglona do drugiego miejsca po przecinku.</w:t>
      </w:r>
    </w:p>
    <w:p w:rsidR="00BB2473" w:rsidRPr="009541CE" w:rsidRDefault="00445A76"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toku badania i oceny ofert Z</w:t>
      </w:r>
      <w:r w:rsidR="00BB2473" w:rsidRPr="009541CE">
        <w:rPr>
          <w:rFonts w:ascii="Times New Roman" w:eastAsia="Times New Roman" w:hAnsi="Times New Roman" w:cs="Times New Roman"/>
          <w:bCs/>
          <w:lang w:eastAsia="pl-PL"/>
        </w:rPr>
        <w:t>amawiający może żądać od Wykonawców wyjaśnień dotyczących treści złożonych ofert.</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poprawia w ofercie: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pisarskie.</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Oczywiste omyłki rachunkowe, z uwzględnieniem konsekwencji rachunkowych dokonanych poprawek.</w:t>
      </w:r>
    </w:p>
    <w:p w:rsidR="00BB2473" w:rsidRPr="009541CE" w:rsidRDefault="00BB2473" w:rsidP="00BB2473">
      <w:pPr>
        <w:pStyle w:val="Akapitzlist"/>
        <w:numPr>
          <w:ilvl w:val="0"/>
          <w:numId w:val="11"/>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Inne omyłki polegające na niezgodności oferty ze specyfikacją istotnych warunków zamówienia, niepowodujące istotnych zmian w treści oferty.</w:t>
      </w:r>
    </w:p>
    <w:p w:rsidR="00BB2473" w:rsidRPr="009541CE" w:rsidRDefault="00BB2473" w:rsidP="00BB2473">
      <w:pPr>
        <w:ind w:left="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niezwłocznie zawiadamiając o tym Wykonawcę, którego oferta została poprawiona.</w:t>
      </w: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Niezwłocznie po wyborze najkorzystniejszej oferty Zamawiający jednocześnie zawiadamia Wykonawców, którzy złożyli oferty o:</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wyborze najkorzystniejszej oferty, podając nazwę (firmę), albo imię i nazwisko, siedzibę albo miejsce zamieszkania i adres Wykonawcy, którego ofertę wybrano, uzasadnienie jej wyboru oraz nazwy (firmy), albo imiona i nazwiska, siedz</w:t>
      </w:r>
      <w:r w:rsidR="00290D8A">
        <w:rPr>
          <w:rFonts w:ascii="Times New Roman" w:eastAsia="Times New Roman" w:hAnsi="Times New Roman" w:cs="Times New Roman"/>
          <w:bCs/>
          <w:lang w:eastAsia="pl-PL"/>
        </w:rPr>
        <w:t>iby albo miejsca zamieszkania i </w:t>
      </w:r>
      <w:r w:rsidRPr="009541CE">
        <w:rPr>
          <w:rFonts w:ascii="Times New Roman" w:eastAsia="Times New Roman" w:hAnsi="Times New Roman" w:cs="Times New Roman"/>
          <w:bCs/>
          <w:lang w:eastAsia="pl-PL"/>
        </w:rPr>
        <w:t>adresy Wykonawców, którzy złożyli ofe</w:t>
      </w:r>
      <w:r w:rsidR="00445A76" w:rsidRPr="009541CE">
        <w:rPr>
          <w:rFonts w:ascii="Times New Roman" w:eastAsia="Times New Roman" w:hAnsi="Times New Roman" w:cs="Times New Roman"/>
          <w:bCs/>
          <w:lang w:eastAsia="pl-PL"/>
        </w:rPr>
        <w:t>rty, a także punktację przyznaną</w:t>
      </w:r>
      <w:r w:rsidR="004562A5">
        <w:rPr>
          <w:rFonts w:ascii="Times New Roman" w:eastAsia="Times New Roman" w:hAnsi="Times New Roman" w:cs="Times New Roman"/>
          <w:bCs/>
          <w:lang w:eastAsia="pl-PL"/>
        </w:rPr>
        <w:t xml:space="preserve"> ofertom w </w:t>
      </w:r>
      <w:r w:rsidRPr="009541CE">
        <w:rPr>
          <w:rFonts w:ascii="Times New Roman" w:eastAsia="Times New Roman" w:hAnsi="Times New Roman" w:cs="Times New Roman"/>
          <w:bCs/>
          <w:lang w:eastAsia="pl-PL"/>
        </w:rPr>
        <w:t>każdy</w:t>
      </w:r>
      <w:r w:rsidR="00445A76" w:rsidRPr="009541CE">
        <w:rPr>
          <w:rFonts w:ascii="Times New Roman" w:eastAsia="Times New Roman" w:hAnsi="Times New Roman" w:cs="Times New Roman"/>
          <w:bCs/>
          <w:lang w:eastAsia="pl-PL"/>
        </w:rPr>
        <w:t>m kryterium oceny ofert i łączną</w:t>
      </w:r>
      <w:r w:rsidRPr="009541CE">
        <w:rPr>
          <w:rFonts w:ascii="Times New Roman" w:eastAsia="Times New Roman" w:hAnsi="Times New Roman" w:cs="Times New Roman"/>
          <w:bCs/>
          <w:lang w:eastAsia="pl-PL"/>
        </w:rPr>
        <w:t xml:space="preserve"> punktację,</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których oferty zostały odrzucone, podając uzasadnienie faktyczne i prawne,</w:t>
      </w:r>
    </w:p>
    <w:p w:rsidR="00BB2473" w:rsidRPr="009541CE" w:rsidRDefault="00BB2473" w:rsidP="00BB2473">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Wykonawcach, k</w:t>
      </w:r>
      <w:r w:rsidR="00445A76" w:rsidRPr="009541CE">
        <w:rPr>
          <w:rFonts w:ascii="Times New Roman" w:eastAsia="Times New Roman" w:hAnsi="Times New Roman" w:cs="Times New Roman"/>
          <w:bCs/>
          <w:lang w:eastAsia="pl-PL"/>
        </w:rPr>
        <w:t>tórzy zostali wykluczeni z postę</w:t>
      </w:r>
      <w:r w:rsidRPr="009541CE">
        <w:rPr>
          <w:rFonts w:ascii="Times New Roman" w:eastAsia="Times New Roman" w:hAnsi="Times New Roman" w:cs="Times New Roman"/>
          <w:bCs/>
          <w:lang w:eastAsia="pl-PL"/>
        </w:rPr>
        <w:t>powania o udzielenie zamówienia, podając uzasadnienie faktyczne i prawne,</w:t>
      </w:r>
    </w:p>
    <w:p w:rsidR="00403475" w:rsidRDefault="00BB2473" w:rsidP="00403475">
      <w:pPr>
        <w:pStyle w:val="Akapitzlist"/>
        <w:numPr>
          <w:ilvl w:val="0"/>
          <w:numId w:val="12"/>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Terminie, po którego upływie umowa w sprawie zamówien</w:t>
      </w:r>
      <w:r w:rsidR="00403475">
        <w:rPr>
          <w:rFonts w:ascii="Times New Roman" w:eastAsia="Times New Roman" w:hAnsi="Times New Roman" w:cs="Times New Roman"/>
          <w:bCs/>
          <w:lang w:eastAsia="pl-PL"/>
        </w:rPr>
        <w:t xml:space="preserve">ia publicznego może być zawarta </w:t>
      </w:r>
    </w:p>
    <w:p w:rsidR="00BB2473" w:rsidRPr="00403475" w:rsidRDefault="00BB2473" w:rsidP="00403475">
      <w:pPr>
        <w:ind w:left="720"/>
        <w:jc w:val="both"/>
        <w:rPr>
          <w:rFonts w:ascii="Times New Roman" w:eastAsia="Times New Roman" w:hAnsi="Times New Roman" w:cs="Times New Roman"/>
          <w:bCs/>
          <w:lang w:eastAsia="pl-PL"/>
        </w:rPr>
      </w:pPr>
      <w:r w:rsidRPr="00403475">
        <w:rPr>
          <w:rFonts w:ascii="Times New Roman" w:eastAsia="Times New Roman" w:hAnsi="Times New Roman" w:cs="Times New Roman"/>
          <w:bCs/>
          <w:lang w:eastAsia="pl-PL"/>
        </w:rPr>
        <w:t>oraz zamieści informację, o których mowa w pkt 20.1 lit. a, na stronie internetowej oraz na tablicy ogłoszeń w swojej siedzibie.</w:t>
      </w:r>
    </w:p>
    <w:p w:rsidR="00BB2473" w:rsidRPr="009541CE" w:rsidRDefault="00BB2473" w:rsidP="00695450">
      <w:pPr>
        <w:pStyle w:val="Akapitzlist"/>
        <w:numPr>
          <w:ilvl w:val="1"/>
          <w:numId w:val="1"/>
        </w:numPr>
        <w:spacing w:after="0"/>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 Wykonawcą, którego oferta zostanie uznana przez Zamawiającego za najkorzystniejszą zostanie podpisana umowa w terminie nie krótszym niż 5 dni od dnia przesłania faksem lub drogą elektroniczną, albo 10 dni – jeżeli zostało przesłane</w:t>
      </w:r>
      <w:r w:rsidR="004562A5">
        <w:rPr>
          <w:rFonts w:ascii="Times New Roman" w:eastAsia="Times New Roman" w:hAnsi="Times New Roman" w:cs="Times New Roman"/>
          <w:bCs/>
          <w:lang w:eastAsia="pl-PL"/>
        </w:rPr>
        <w:t xml:space="preserve"> w inny sposób, zawiadomienia o </w:t>
      </w:r>
      <w:r w:rsidRPr="009541CE">
        <w:rPr>
          <w:rFonts w:ascii="Times New Roman" w:eastAsia="Times New Roman" w:hAnsi="Times New Roman" w:cs="Times New Roman"/>
          <w:bCs/>
          <w:lang w:eastAsia="pl-PL"/>
        </w:rPr>
        <w:t>wyborze najkorzystniejszej oferty, nie później niż przed upływem terminu związania of</w:t>
      </w:r>
      <w:r w:rsidR="004562A5">
        <w:rPr>
          <w:rFonts w:ascii="Times New Roman" w:eastAsia="Times New Roman" w:hAnsi="Times New Roman" w:cs="Times New Roman"/>
          <w:bCs/>
          <w:lang w:eastAsia="pl-PL"/>
        </w:rPr>
        <w:t>ertą z </w:t>
      </w:r>
      <w:r w:rsidRPr="009541CE">
        <w:rPr>
          <w:rFonts w:ascii="Times New Roman" w:eastAsia="Times New Roman" w:hAnsi="Times New Roman" w:cs="Times New Roman"/>
          <w:bCs/>
          <w:lang w:eastAsia="pl-PL"/>
        </w:rPr>
        <w:t>zastrzeżeniem pkt 20.3.</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może zawrzeć umowę w sprawie zamówienia publicznego przed upływem terminu, o którym mowa w pkt 20.2., w przypadku gdy złożono tylko jedną ofertę oraz w</w:t>
      </w:r>
      <w:r w:rsidR="004562A5">
        <w:rPr>
          <w:rFonts w:ascii="Times New Roman" w:eastAsia="Times New Roman" w:hAnsi="Times New Roman" w:cs="Times New Roman"/>
          <w:bCs/>
          <w:lang w:eastAsia="pl-PL"/>
        </w:rPr>
        <w:t> </w:t>
      </w:r>
      <w:r w:rsidRPr="009541CE">
        <w:rPr>
          <w:rFonts w:ascii="Times New Roman" w:eastAsia="Times New Roman" w:hAnsi="Times New Roman" w:cs="Times New Roman"/>
          <w:bCs/>
          <w:lang w:eastAsia="pl-PL"/>
        </w:rPr>
        <w:t>przypadku gdy nie zostanie odrzucona żadna z ofert oraz gdy żaden z Wykonawców</w:t>
      </w:r>
      <w:r w:rsidR="00445A76" w:rsidRPr="009541CE">
        <w:rPr>
          <w:rFonts w:ascii="Times New Roman" w:eastAsia="Times New Roman" w:hAnsi="Times New Roman" w:cs="Times New Roman"/>
          <w:bCs/>
          <w:lang w:eastAsia="pl-PL"/>
        </w:rPr>
        <w:t xml:space="preserve"> nie zostanie wykluczony z postę</w:t>
      </w:r>
      <w:r w:rsidRPr="009541CE">
        <w:rPr>
          <w:rFonts w:ascii="Times New Roman" w:eastAsia="Times New Roman" w:hAnsi="Times New Roman" w:cs="Times New Roman"/>
          <w:bCs/>
          <w:lang w:eastAsia="pl-PL"/>
        </w:rPr>
        <w:t>powania.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Jeżeli Wykonawca, którego oferta została wybrana, uchyla się od zawarcia umowy w sprawie zamówienia publicznego lub nie wniósł wymaganego zabezpieczenia należytego wykonania umowy, Zamawiający wybierze ofertę najkorzystniejszą spośród pozostałych ofert bez przeprowadzenia ich ponownego badania i oceny, chyba że zachodzą przesłanki unieważnienia postępowania, o których mowa w art. 93 ust.1.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Wraz ze SWIZ Wykonawca otrzymał od Zamawiającego wzór umowy na wykonanie zamówienia – Załącznik nr</w:t>
      </w:r>
      <w:r w:rsidR="00E645D5">
        <w:rPr>
          <w:rFonts w:ascii="Times New Roman" w:eastAsia="Times New Roman" w:hAnsi="Times New Roman" w:cs="Times New Roman"/>
          <w:bCs/>
          <w:lang w:eastAsia="pl-PL"/>
        </w:rPr>
        <w:t xml:space="preserve"> 10</w:t>
      </w:r>
      <w:r w:rsidRPr="009541CE">
        <w:rPr>
          <w:rFonts w:ascii="Times New Roman" w:eastAsia="Times New Roman" w:hAnsi="Times New Roman" w:cs="Times New Roman"/>
          <w:bCs/>
          <w:lang w:eastAsia="pl-PL"/>
        </w:rPr>
        <w:t xml:space="preserve"> do SIWZ. Wykonawca zobowiązany jest zapoznać się ze wzorem umowy i akceptować jej postanowienia (formularz oferty – Załącznik nr 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powiadomi Wykonawcę, któremu udzieli zamówienia o terminie i miejscu zawarcia umowy.</w:t>
      </w:r>
    </w:p>
    <w:p w:rsidR="00BB2473" w:rsidRPr="009541CE" w:rsidRDefault="00445A76"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unieważni postę</w:t>
      </w:r>
      <w:r w:rsidR="00BB2473" w:rsidRPr="009541CE">
        <w:rPr>
          <w:rFonts w:ascii="Times New Roman" w:eastAsia="Times New Roman" w:hAnsi="Times New Roman" w:cs="Times New Roman"/>
          <w:bCs/>
          <w:lang w:eastAsia="pl-PL"/>
        </w:rPr>
        <w:t>powanie w przypadku wystą</w:t>
      </w:r>
      <w:r w:rsidR="00482D35">
        <w:rPr>
          <w:rFonts w:ascii="Times New Roman" w:eastAsia="Times New Roman" w:hAnsi="Times New Roman" w:cs="Times New Roman"/>
          <w:bCs/>
          <w:lang w:eastAsia="pl-PL"/>
        </w:rPr>
        <w:t>pienia przesłanek określonych w </w:t>
      </w:r>
      <w:r w:rsidR="00BB2473" w:rsidRPr="009541CE">
        <w:rPr>
          <w:rFonts w:ascii="Times New Roman" w:eastAsia="Times New Roman" w:hAnsi="Times New Roman" w:cs="Times New Roman"/>
          <w:bCs/>
          <w:lang w:eastAsia="pl-PL"/>
        </w:rPr>
        <w:t>art. 93 ustawy Prawo zamówień publicznych.</w:t>
      </w:r>
    </w:p>
    <w:p w:rsidR="00BB2473" w:rsidRPr="00317CDF"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udzielenia zamówienia konsorcjum (tzn. Wykonawcy określonemu w art. 23 ust. 1 ustawy Pzp) – Zamawiający przed podpisaniem umowy zażąda złożenia umowy regulującej współpracę tych podmiotów.</w:t>
      </w:r>
    </w:p>
    <w:p w:rsidR="00E645D5" w:rsidRPr="009541CE" w:rsidRDefault="00E645D5"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zabezpieczenia należytego wykonania umowy.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Przed zawarciem umowy Wykonawca zobowiązany jest wnieść zabezpieczenie należytego</w:t>
      </w:r>
      <w:r w:rsidR="00317CDF">
        <w:rPr>
          <w:rFonts w:ascii="Times New Roman" w:eastAsia="Times New Roman" w:hAnsi="Times New Roman" w:cs="Times New Roman"/>
          <w:bCs/>
          <w:lang w:eastAsia="pl-PL"/>
        </w:rPr>
        <w:t xml:space="preserve"> wykonania umowy w wysokości 10</w:t>
      </w:r>
      <w:r w:rsidRPr="009541CE">
        <w:rPr>
          <w:rFonts w:ascii="Times New Roman" w:eastAsia="Times New Roman" w:hAnsi="Times New Roman" w:cs="Times New Roman"/>
          <w:bCs/>
          <w:lang w:eastAsia="pl-PL"/>
        </w:rPr>
        <w:t>% ceny ofertowej brutto.</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może być wniesione w jednej lub kilku następujących formach: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pieniądzu,</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bankowych lub poręczeniach spółdzielczej kasy oszczędnościowo – kredytowej, z tym że zobowiązanie kasy jest zawsze zobowiązaniem pieniężnym,</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bankowych,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gwarancjach ubezpieczeniowych,</w:t>
      </w:r>
    </w:p>
    <w:p w:rsidR="00BB2473" w:rsidRPr="009541CE" w:rsidRDefault="00BB2473" w:rsidP="00BB2473">
      <w:pPr>
        <w:pStyle w:val="Akapitzlist"/>
        <w:numPr>
          <w:ilvl w:val="0"/>
          <w:numId w:val="13"/>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poręczeniach udzielonych przez podmioty, o których mowa w</w:t>
      </w:r>
      <w:r w:rsidR="00F62CBB">
        <w:rPr>
          <w:rFonts w:ascii="Times New Roman" w:eastAsia="Times New Roman" w:hAnsi="Times New Roman" w:cs="Times New Roman"/>
          <w:bCs/>
          <w:lang w:eastAsia="pl-PL"/>
        </w:rPr>
        <w:t xml:space="preserve"> art. 6 b ust. 5 pkt 2 ustawy z </w:t>
      </w:r>
      <w:r w:rsidRPr="009541CE">
        <w:rPr>
          <w:rFonts w:ascii="Times New Roman" w:eastAsia="Times New Roman" w:hAnsi="Times New Roman" w:cs="Times New Roman"/>
          <w:bCs/>
          <w:lang w:eastAsia="pl-PL"/>
        </w:rPr>
        <w:t>dnia 9 listopada 2000 r. o utworzeniu Polskiej Agencji Rozwoju Przedsiębiorczości.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Zabezpieczenie wnoszone w pieniądzu Wykonawca wpłaca przelewem na rachunek bankowy Zamawiającego w Nadsańskim Banku Spółdzielczy</w:t>
      </w:r>
      <w:r w:rsidR="00582243">
        <w:rPr>
          <w:rFonts w:ascii="Times New Roman" w:eastAsia="Times New Roman" w:hAnsi="Times New Roman" w:cs="Times New Roman"/>
          <w:bCs/>
          <w:lang w:eastAsia="pl-PL"/>
        </w:rPr>
        <w:t>m</w:t>
      </w:r>
      <w:r w:rsidRPr="009541CE">
        <w:rPr>
          <w:rFonts w:ascii="Times New Roman" w:eastAsia="Times New Roman" w:hAnsi="Times New Roman" w:cs="Times New Roman"/>
          <w:bCs/>
          <w:lang w:eastAsia="pl-PL"/>
        </w:rPr>
        <w:t xml:space="preserve"> </w:t>
      </w:r>
      <w:r w:rsidRPr="009541CE">
        <w:rPr>
          <w:rFonts w:ascii="Times New Roman" w:eastAsia="Times New Roman" w:hAnsi="Times New Roman" w:cs="Times New Roman"/>
          <w:b/>
          <w:bCs/>
          <w:lang w:eastAsia="pl-PL"/>
        </w:rPr>
        <w:t>nr: 85 9430 0006 0001 0041 2000 0001.</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Zabezpieczenie wniesione w pieniądzu Zamawiający przechowuje na oprocentowanym rachunku bankowym. Zamawiający zwraca zabezpieczen</w:t>
      </w:r>
      <w:r w:rsidR="00F62CBB">
        <w:rPr>
          <w:rFonts w:ascii="Times New Roman" w:eastAsia="Times New Roman" w:hAnsi="Times New Roman" w:cs="Times New Roman"/>
          <w:bCs/>
          <w:lang w:eastAsia="pl-PL"/>
        </w:rPr>
        <w:t>ie wniesione w pieniądzu wraz z </w:t>
      </w:r>
      <w:r w:rsidRPr="009541CE">
        <w:rPr>
          <w:rFonts w:ascii="Times New Roman" w:eastAsia="Times New Roman" w:hAnsi="Times New Roman" w:cs="Times New Roman"/>
          <w:bCs/>
          <w:lang w:eastAsia="pl-PL"/>
        </w:rPr>
        <w:t>odsetkami wynikającymi z umowy rachunku bankowego, na którym było ono przechowywane, pomniejszone o koszt prowadzenia tego rachunku oraz prowizji bankowej za przelew pieniędzy na rachunek bankowy Wykonawcy.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trakcie realizacji umowy Wykonawca może dokonać zmia</w:t>
      </w:r>
      <w:r w:rsidR="00445A76" w:rsidRPr="009541CE">
        <w:rPr>
          <w:rFonts w:ascii="Times New Roman" w:eastAsia="Times New Roman" w:hAnsi="Times New Roman" w:cs="Times New Roman"/>
          <w:bCs/>
          <w:lang w:eastAsia="pl-PL"/>
        </w:rPr>
        <w:t>ny formy zabezpieczenia na jedną</w:t>
      </w:r>
      <w:r w:rsidRPr="009541CE">
        <w:rPr>
          <w:rFonts w:ascii="Times New Roman" w:eastAsia="Times New Roman" w:hAnsi="Times New Roman" w:cs="Times New Roman"/>
          <w:bCs/>
          <w:lang w:eastAsia="pl-PL"/>
        </w:rPr>
        <w:t xml:space="preserve"> lub kilka form określonych w pkt 21.2.</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Zmiana formy zabezpieczenia będzie dokonywana przy zachow</w:t>
      </w:r>
      <w:r w:rsidR="00F62CBB">
        <w:rPr>
          <w:rFonts w:ascii="Times New Roman" w:eastAsia="Times New Roman" w:hAnsi="Times New Roman" w:cs="Times New Roman"/>
          <w:bCs/>
          <w:lang w:eastAsia="pl-PL"/>
        </w:rPr>
        <w:t>aniu ciągłości zabezpieczenia i </w:t>
      </w:r>
      <w:r w:rsidRPr="009541CE">
        <w:rPr>
          <w:rFonts w:ascii="Times New Roman" w:eastAsia="Times New Roman" w:hAnsi="Times New Roman" w:cs="Times New Roman"/>
          <w:bCs/>
          <w:lang w:eastAsia="pl-PL"/>
        </w:rPr>
        <w:t>bez zmniejszenia jego wysokości.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zwraca 70% zabezpieczenia w terminie 30 dni</w:t>
      </w:r>
      <w:r w:rsidR="00F62CBB">
        <w:rPr>
          <w:rFonts w:ascii="Times New Roman" w:eastAsia="Times New Roman" w:hAnsi="Times New Roman" w:cs="Times New Roman"/>
          <w:bCs/>
          <w:lang w:eastAsia="pl-PL"/>
        </w:rPr>
        <w:t xml:space="preserve"> od dnia wykonania zamówienia i </w:t>
      </w:r>
      <w:r w:rsidRPr="009541CE">
        <w:rPr>
          <w:rFonts w:ascii="Times New Roman" w:eastAsia="Times New Roman" w:hAnsi="Times New Roman" w:cs="Times New Roman"/>
          <w:bCs/>
          <w:lang w:eastAsia="pl-PL"/>
        </w:rPr>
        <w:t>uznania przez Zamawiającego za należycie wykonane. Pozostała część zabezpieczenia zwracana jest nie później niż w 15 dniu po upływie okresu rękojmi za wady.</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Istotne dla stron postanowienia, które zostaną wprowadzone do treści zawieranej umowie zamówienia publicznego.</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Zawarte są w Załączniku nr </w:t>
      </w:r>
      <w:r w:rsidR="00115365">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 xml:space="preserve"> – Wzór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umowy:</w:t>
      </w:r>
    </w:p>
    <w:p w:rsidR="00BB2473" w:rsidRPr="009541CE" w:rsidRDefault="00BB2473" w:rsidP="00BB2473">
      <w:pPr>
        <w:pStyle w:val="Akapitzlist"/>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przewiduje możliwość dokonania zmian postanowień zawartej umowy w stosunku do treści oferty, na podstawie, której dokonano wyboru Wykonawcy. Dopuszczalne zmiany treści umowy oraz warunki dokonania t</w:t>
      </w:r>
      <w:r w:rsidR="00482D35">
        <w:rPr>
          <w:rFonts w:ascii="Times New Roman" w:eastAsia="Times New Roman" w:hAnsi="Times New Roman" w:cs="Times New Roman"/>
          <w:bCs/>
          <w:lang w:eastAsia="pl-PL"/>
        </w:rPr>
        <w:t>akich zmian zostały określone w </w:t>
      </w:r>
      <w:r w:rsidRPr="009541CE">
        <w:rPr>
          <w:rFonts w:ascii="Times New Roman" w:eastAsia="Times New Roman" w:hAnsi="Times New Roman" w:cs="Times New Roman"/>
          <w:bCs/>
          <w:lang w:eastAsia="pl-PL"/>
        </w:rPr>
        <w:t xml:space="preserve">§ 13 wzoru umowy stanowiącej Załącznik nr </w:t>
      </w:r>
      <w:r w:rsidR="00566AD4">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 xml:space="preserve"> do SIWZ.</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F62CBB" w:rsidP="00695450">
      <w:pPr>
        <w:pStyle w:val="Akapitzlist"/>
        <w:numPr>
          <w:ilvl w:val="0"/>
          <w:numId w:val="1"/>
        </w:numPr>
        <w:ind w:left="709" w:hanging="70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Informacja o obowiązku osobistego wykonania przez Wykonawcę kluczowych części zamówienia, jeżeli zamawiający dokonuje takiego zastrzeżenia.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BB2473">
      <w:pPr>
        <w:pStyle w:val="Akapitzlist"/>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wprowadza zastrzeżenia o obowiązku osobistego wykonania przez Wykonawcę kluczowych części zamówienia.</w:t>
      </w:r>
    </w:p>
    <w:p w:rsidR="00BB2473" w:rsidRPr="009541CE" w:rsidRDefault="00BB2473" w:rsidP="00BB2473">
      <w:pPr>
        <w:pStyle w:val="Akapitzlist"/>
        <w:ind w:left="709"/>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 Podwykonawcy.</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może powierzyć wykonanie części zamówienia podwykonawcy.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zamiaru powierzenia zamówienia podwykonawcy, Zamawiający żąda:</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wskazania przez Wykonawcę (w formularzu oferty) części zamówienia, której wykonanie zamierza powierzyć podwykonawcy, w przypadku braku takiego oświadczenia Zamawiający uzna, iż Wykonawca będzie realizował zamówienie bez udziału podwykonawcy,</w:t>
      </w:r>
    </w:p>
    <w:p w:rsidR="00BB2473" w:rsidRPr="009541CE" w:rsidRDefault="00BB2473" w:rsidP="00BB2473">
      <w:pPr>
        <w:pStyle w:val="Akapitzlist"/>
        <w:numPr>
          <w:ilvl w:val="0"/>
          <w:numId w:val="14"/>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podania przez Wykonawcę (w formularzu oferty) nazwy firm podwykonawców, na których zasoby Wykonawca powołuje się na zasadach określonych w ar</w:t>
      </w:r>
      <w:r w:rsidR="00F62CBB">
        <w:rPr>
          <w:rFonts w:ascii="Times New Roman" w:eastAsia="Times New Roman" w:hAnsi="Times New Roman" w:cs="Times New Roman"/>
          <w:bCs/>
          <w:lang w:eastAsia="pl-PL"/>
        </w:rPr>
        <w:t>t. 26 ust. 2 b ustawy Pzp, w </w:t>
      </w:r>
      <w:r w:rsidRPr="009541CE">
        <w:rPr>
          <w:rFonts w:ascii="Times New Roman" w:eastAsia="Times New Roman" w:hAnsi="Times New Roman" w:cs="Times New Roman"/>
          <w:bCs/>
          <w:lang w:eastAsia="pl-PL"/>
        </w:rPr>
        <w:t>celu wykazania spełnienia warunków udziału w postępowaniu, o których mowa w art. 22 ust. 1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zlecenia części robót podwykonawcy:</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bezwzględnie przestrzegać przepisy wynikające z art. 647</w:t>
      </w:r>
      <w:r w:rsidRPr="009541CE">
        <w:rPr>
          <w:rFonts w:ascii="Times New Roman" w:eastAsia="Times New Roman" w:hAnsi="Times New Roman" w:cs="Times New Roman"/>
          <w:bCs/>
          <w:vertAlign w:val="superscript"/>
          <w:lang w:eastAsia="pl-PL"/>
        </w:rPr>
        <w:t>1</w:t>
      </w:r>
      <w:r w:rsidRPr="009541CE">
        <w:rPr>
          <w:rFonts w:ascii="Times New Roman" w:eastAsia="Times New Roman" w:hAnsi="Times New Roman" w:cs="Times New Roman"/>
          <w:bCs/>
          <w:lang w:eastAsia="pl-PL"/>
        </w:rPr>
        <w:t xml:space="preserve"> Kodeksu cywilnego,</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zobowiązuje się do koordynowania prac realizowanych przez podwykonawców,</w:t>
      </w:r>
    </w:p>
    <w:p w:rsidR="00BB2473" w:rsidRPr="009541CE" w:rsidRDefault="00BB2473" w:rsidP="00BB2473">
      <w:pPr>
        <w:pStyle w:val="Akapitzlist"/>
        <w:numPr>
          <w:ilvl w:val="0"/>
          <w:numId w:val="15"/>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jeżeli nastąpi zmiana lub rezygnacja z podwykonawcy i dotyczy ona podmiotu, na którego zasoby Wykonawca powoływał się na zasadach określonych w art. 26 ust. 2 b ustawy Prawo zamówień publicznych, w celu wykazania spe</w:t>
      </w:r>
      <w:r w:rsidR="00482D35">
        <w:rPr>
          <w:rFonts w:ascii="Times New Roman" w:eastAsia="Times New Roman" w:hAnsi="Times New Roman" w:cs="Times New Roman"/>
          <w:bCs/>
          <w:lang w:eastAsia="pl-PL"/>
        </w:rPr>
        <w:t>łnienia warunków udziału w </w:t>
      </w:r>
      <w:r w:rsidR="00871F5B" w:rsidRPr="009541CE">
        <w:rPr>
          <w:rFonts w:ascii="Times New Roman" w:eastAsia="Times New Roman" w:hAnsi="Times New Roman" w:cs="Times New Roman"/>
          <w:bCs/>
          <w:lang w:eastAsia="pl-PL"/>
        </w:rPr>
        <w:t>postę</w:t>
      </w:r>
      <w:r w:rsidRPr="009541CE">
        <w:rPr>
          <w:rFonts w:ascii="Times New Roman" w:eastAsia="Times New Roman" w:hAnsi="Times New Roman" w:cs="Times New Roman"/>
          <w:bCs/>
          <w:lang w:eastAsia="pl-PL"/>
        </w:rPr>
        <w:t xml:space="preserve">powaniu, </w:t>
      </w:r>
      <w:r w:rsidRPr="009541CE">
        <w:rPr>
          <w:rFonts w:ascii="Times New Roman" w:eastAsia="Times New Roman" w:hAnsi="Times New Roman" w:cs="Times New Roman"/>
          <w:bCs/>
          <w:lang w:eastAsia="pl-PL"/>
        </w:rPr>
        <w:lastRenderedPageBreak/>
        <w:t>o których mowa w art. 22 ust. 1 tej ustawy, Wykonawca jest obowiązany wykazać Zamawiającemu, iż proponowany inny podwykonawca lub Wykonawca samodzielnie spełnia je w stopniu nie mniejszym niż wymagany w  trakcie postępowania o udzielenie zamówienia.</w:t>
      </w:r>
    </w:p>
    <w:p w:rsidR="00BB2473" w:rsidRPr="009541CE" w:rsidRDefault="00BB2473" w:rsidP="00BB2473">
      <w:pPr>
        <w:pStyle w:val="Akapitzlist"/>
        <w:ind w:left="1080"/>
        <w:jc w:val="both"/>
        <w:rPr>
          <w:rFonts w:ascii="Times New Roman" w:eastAsia="Times New Roman" w:hAnsi="Times New Roman" w:cs="Times New Roman"/>
          <w:bCs/>
          <w:lang w:eastAsia="pl-PL"/>
        </w:rPr>
      </w:pPr>
    </w:p>
    <w:p w:rsidR="00BB2473" w:rsidRPr="009541CE" w:rsidRDefault="00BB2473" w:rsidP="00695450">
      <w:pPr>
        <w:pStyle w:val="Akapitzlist"/>
        <w:numPr>
          <w:ilvl w:val="0"/>
          <w:numId w:val="1"/>
        </w:numPr>
        <w:ind w:left="709" w:hanging="709"/>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Wymagania dotyczące umowy o podwykonawstwo, której przedmiotem są roboty budowlane, których niespełnienie spowoduje zgłoszenie przez Zamawiającego odpowiednio zastrzeżeń lub sprzeciwu, jeżeli Zamawiający określa takie wymagania.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w:t>
      </w:r>
      <w:r w:rsidR="00F62CBB">
        <w:rPr>
          <w:rFonts w:ascii="Times New Roman" w:eastAsia="Times New Roman" w:hAnsi="Times New Roman" w:cs="Times New Roman"/>
          <w:bCs/>
          <w:lang w:eastAsia="pl-PL"/>
        </w:rPr>
        <w:t>ę Wykonawcy na zawarcie umowy o </w:t>
      </w:r>
      <w:r w:rsidRPr="009541CE">
        <w:rPr>
          <w:rFonts w:ascii="Times New Roman" w:eastAsia="Times New Roman" w:hAnsi="Times New Roman" w:cs="Times New Roman"/>
          <w:bCs/>
          <w:lang w:eastAsia="pl-PL"/>
        </w:rPr>
        <w:t>podwykonawstwo o treści zgodnej z projektem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zapłaty wynagrodzenia podwykonawcy lub dalsz</w:t>
      </w:r>
      <w:r w:rsidR="00F62CBB">
        <w:rPr>
          <w:rFonts w:ascii="Times New Roman" w:eastAsia="Times New Roman" w:hAnsi="Times New Roman" w:cs="Times New Roman"/>
          <w:bCs/>
          <w:lang w:eastAsia="pl-PL"/>
        </w:rPr>
        <w:t>emu podwykonawcy przewidziany w </w:t>
      </w:r>
      <w:r w:rsidRPr="009541CE">
        <w:rPr>
          <w:rFonts w:ascii="Times New Roman" w:eastAsia="Times New Roman" w:hAnsi="Times New Roman" w:cs="Times New Roman"/>
          <w:bCs/>
          <w:lang w:eastAsia="pl-PL"/>
        </w:rPr>
        <w:t>umowie o podwykonawstwo, nie może być dłuższy niż 30 dni od dnia doręczenia Wykonawcy, podwykonawcy lub dalszemu podwykonawcy faktury lub rachunku potwierdzających wykonanie zleconej podwykonawcy lub dalszemu podwykonawcy roboty budowlanej.</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Umowa o podwykonawstwo oraz dalsze podwykonawstwo musi zawierać między innymi:</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zakres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wynagrodzenie za wykonane roboty nie wyższe niż ustalone dla Wykonawcy w ofercie,</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termin wykonania robót powierzonych podwykonawcy lub dalszemu podwykonawcy,</w:t>
      </w:r>
    </w:p>
    <w:p w:rsidR="00BB2473" w:rsidRPr="009541CE" w:rsidRDefault="00BB2473" w:rsidP="00BB2473">
      <w:pPr>
        <w:pStyle w:val="Akapitzlist"/>
        <w:numPr>
          <w:ilvl w:val="0"/>
          <w:numId w:val="16"/>
        </w:numPr>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 terminie 7 dni roboczych zgłasza pisemne zastrzeżeni</w:t>
      </w:r>
      <w:r w:rsidR="00F62CBB">
        <w:rPr>
          <w:rFonts w:ascii="Times New Roman" w:eastAsia="Times New Roman" w:hAnsi="Times New Roman" w:cs="Times New Roman"/>
          <w:bCs/>
          <w:lang w:eastAsia="pl-PL"/>
        </w:rPr>
        <w:t>a do projektu umowy o </w:t>
      </w:r>
      <w:r w:rsidRPr="009541CE">
        <w:rPr>
          <w:rFonts w:ascii="Times New Roman" w:eastAsia="Times New Roman" w:hAnsi="Times New Roman" w:cs="Times New Roman"/>
          <w:bCs/>
          <w:lang w:eastAsia="pl-PL"/>
        </w:rPr>
        <w:t>podwykonawstwo, której przedmiotem są roboty budowlane.</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podwykonawca lub dalszy podwykonawca na roboty budowlane przedkłada Zamawiającemu poświadczoną za zgodność z or</w:t>
      </w:r>
      <w:r w:rsidR="00F62CBB">
        <w:rPr>
          <w:rFonts w:ascii="Times New Roman" w:eastAsia="Times New Roman" w:hAnsi="Times New Roman" w:cs="Times New Roman"/>
          <w:bCs/>
          <w:lang w:eastAsia="pl-PL"/>
        </w:rPr>
        <w:t>yginałem kopię zawartej umowy o </w:t>
      </w:r>
      <w:r w:rsidRPr="009541CE">
        <w:rPr>
          <w:rFonts w:ascii="Times New Roman" w:eastAsia="Times New Roman" w:hAnsi="Times New Roman" w:cs="Times New Roman"/>
          <w:bCs/>
          <w:lang w:eastAsia="pl-PL"/>
        </w:rPr>
        <w:t>podwykonawstwo, której przedmiotem są dostawy lub usługi, w terminie 7 dni od jej zawarcia, z wyłączeniem umów o podwykonawstwo o wartości mniejszej niż 0,5% wartości umowy w sprawie niniejszego zamówienia publicznego oraz umów o podwykonawstwo dotyczących dostaw urządzeń i materiałów budowlanych. Wyłączenie, o którym mowa powyżej nie dotyczy umów o podwykonawstwo o wartości większej niż 50</w:t>
      </w:r>
      <w:r w:rsidR="00482D35">
        <w:rPr>
          <w:rFonts w:ascii="Times New Roman" w:eastAsia="Times New Roman" w:hAnsi="Times New Roman" w:cs="Times New Roman"/>
          <w:bCs/>
          <w:lang w:eastAsia="pl-PL"/>
        </w:rPr>
        <w:t> </w:t>
      </w:r>
      <w:r w:rsidRPr="009541CE">
        <w:rPr>
          <w:rFonts w:ascii="Times New Roman" w:eastAsia="Times New Roman" w:hAnsi="Times New Roman" w:cs="Times New Roman"/>
          <w:bCs/>
          <w:lang w:eastAsia="pl-PL"/>
        </w:rPr>
        <w:t>000</w:t>
      </w:r>
      <w:r w:rsidR="00482D35">
        <w:rPr>
          <w:rFonts w:ascii="Times New Roman" w:eastAsia="Times New Roman" w:hAnsi="Times New Roman" w:cs="Times New Roman"/>
          <w:bCs/>
          <w:lang w:eastAsia="pl-PL"/>
        </w:rPr>
        <w:t>,00</w:t>
      </w:r>
      <w:r w:rsidRPr="009541CE">
        <w:rPr>
          <w:rFonts w:ascii="Times New Roman" w:eastAsia="Times New Roman" w:hAnsi="Times New Roman" w:cs="Times New Roman"/>
          <w:bCs/>
          <w:lang w:eastAsia="pl-PL"/>
        </w:rPr>
        <w:t xml:space="preserve"> zł.</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Niezgłoszenie pisemnego sprzeciwu do przedłożonej umowy o podwykonawstwo, której przedmiotem są roboty budowlane, w terminie 7 dni uważa się za akceptacje umowy przez Zamawiającego.</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Obowiązki Wykonawcy dotyczące projektów umów i umów, określone w rozdziale XXV, odnoszą się odpowiednio do zmian ich treści.</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informowania Zamawiającego o wszystkich dokonanych z podwykonawcami rozliczeniach finansowych związanych z realizacją umowy.</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Wykonawca ma obowiązek terminowego regulowania płatności na rzecz podwykonawców za wykonane roboty, objęte niniejszą umowa.</w:t>
      </w:r>
    </w:p>
    <w:p w:rsidR="00BB2473" w:rsidRPr="009541CE" w:rsidRDefault="00BB2473" w:rsidP="00BB2473">
      <w:pPr>
        <w:pStyle w:val="Akapitzlist"/>
        <w:jc w:val="both"/>
        <w:rPr>
          <w:rFonts w:ascii="Times New Roman" w:eastAsia="Times New Roman" w:hAnsi="Times New Roman" w:cs="Times New Roman"/>
          <w:bCs/>
          <w:lang w:eastAsia="pl-PL"/>
        </w:rPr>
      </w:pPr>
    </w:p>
    <w:p w:rsidR="00BB2473" w:rsidRPr="009541CE" w:rsidRDefault="00623C9B" w:rsidP="00695450">
      <w:pPr>
        <w:pStyle w:val="Akapitzlist"/>
        <w:numPr>
          <w:ilvl w:val="0"/>
          <w:numId w:val="1"/>
        </w:numPr>
        <w:ind w:left="709" w:hanging="709"/>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BB2473" w:rsidRPr="009541CE">
        <w:rPr>
          <w:rFonts w:ascii="Times New Roman" w:eastAsia="Times New Roman" w:hAnsi="Times New Roman" w:cs="Times New Roman"/>
          <w:b/>
          <w:bCs/>
          <w:lang w:eastAsia="pl-PL"/>
        </w:rPr>
        <w:t>Pouczenie o środkach ochrony prawnej przysł</w:t>
      </w:r>
      <w:r w:rsidR="00871F5B" w:rsidRPr="009541CE">
        <w:rPr>
          <w:rFonts w:ascii="Times New Roman" w:eastAsia="Times New Roman" w:hAnsi="Times New Roman" w:cs="Times New Roman"/>
          <w:b/>
          <w:bCs/>
          <w:lang w:eastAsia="pl-PL"/>
        </w:rPr>
        <w:t>ugujących Wykonawcy w toku postę</w:t>
      </w:r>
      <w:r w:rsidR="00BB2473" w:rsidRPr="009541CE">
        <w:rPr>
          <w:rFonts w:ascii="Times New Roman" w:eastAsia="Times New Roman" w:hAnsi="Times New Roman" w:cs="Times New Roman"/>
          <w:b/>
          <w:bCs/>
          <w:lang w:eastAsia="pl-PL"/>
        </w:rPr>
        <w:t>powania o udzielenie zamówienia.</w:t>
      </w:r>
    </w:p>
    <w:p w:rsidR="00BB2473" w:rsidRPr="009541CE" w:rsidRDefault="00BB2473" w:rsidP="00BB2473">
      <w:pPr>
        <w:pStyle w:val="Akapitzlist"/>
        <w:ind w:left="709"/>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lastRenderedPageBreak/>
        <w:t>Wykonawcom, a także innemu podmiotowi, jeżeli ma lub miał interes w uzyskaniu danego zamówienia oraz poniósł lub może ponieść szkodę w wyniku naruszenia przez Zamawiającego przepisów ustawy prawo zamówień publicznych przysługują środki ochrony prawnej przewidziane w rozdziale VI – Środki ochrony prawnej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Środki ochrony prawnej wobec ogłoszenia o zamówieniu oraz specyfikacji istotnych warunków zamówienia przysługują również organizacjom wpisanym na listę, o której mowa w art. 154 pkt. 5 ustawy Pzp.</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w terminie 5 dni od dnia przesłania informacji o czynności zamawiającego stanowiącej podstawę jego wniesienia.</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wobec treści ogłoszenia o zamówieniu i wobec postanowień SIWZ wnosi si</w:t>
      </w:r>
      <w:r w:rsidR="00F62CBB">
        <w:rPr>
          <w:rFonts w:ascii="Times New Roman" w:eastAsia="Times New Roman" w:hAnsi="Times New Roman" w:cs="Times New Roman"/>
          <w:bCs/>
          <w:lang w:eastAsia="pl-PL"/>
        </w:rPr>
        <w:t>ę w </w:t>
      </w:r>
      <w:r w:rsidRPr="009541CE">
        <w:rPr>
          <w:rFonts w:ascii="Times New Roman" w:eastAsia="Times New Roman" w:hAnsi="Times New Roman" w:cs="Times New Roman"/>
          <w:bCs/>
          <w:lang w:eastAsia="pl-PL"/>
        </w:rPr>
        <w:t>terminie 5 dni od dnia zamieszczenia ogłoszenia w Biuletynie Zamówień Publicznych lub zamieszczenia SIWZ na stronie internetowej.</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wnosi się do Prezesa izby w formie pisemnej albo elektronicznej opatrzonej bezpiecznym podpisem elektronicznym weryfikowanym za pomocą ważnego kwalifikowanego certyfikatu.</w:t>
      </w:r>
    </w:p>
    <w:p w:rsidR="00BB2473" w:rsidRPr="009541CE" w:rsidRDefault="00BB2473" w:rsidP="00695450">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Odwołujący przesyła kopię odwołania Zamawiającemu przed upływem terminu do wniesienia odwołania w taki sposób, aby mógł on zapoznać się z jego treścią przed upływem tego terminu.</w:t>
      </w:r>
    </w:p>
    <w:p w:rsidR="00BB2473" w:rsidRPr="00F62CBB" w:rsidRDefault="00BB2473" w:rsidP="00BB2473">
      <w:pPr>
        <w:pStyle w:val="Akapitzlist"/>
        <w:numPr>
          <w:ilvl w:val="1"/>
          <w:numId w:val="1"/>
        </w:numPr>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B2473" w:rsidRDefault="00BB2473" w:rsidP="000A4F78">
      <w:pPr>
        <w:pStyle w:val="Akapitzlist"/>
        <w:numPr>
          <w:ilvl w:val="0"/>
          <w:numId w:val="1"/>
        </w:numPr>
        <w:ind w:left="851" w:hanging="851"/>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Informacje dodatkowe.</w:t>
      </w:r>
    </w:p>
    <w:p w:rsidR="000A4F78" w:rsidRPr="000A4F78" w:rsidRDefault="000A4F78" w:rsidP="000A4F78">
      <w:pPr>
        <w:pStyle w:val="Akapitzlist"/>
        <w:ind w:left="851"/>
        <w:jc w:val="both"/>
        <w:rPr>
          <w:rFonts w:ascii="Times New Roman" w:eastAsia="Times New Roman" w:hAnsi="Times New Roman" w:cs="Times New Roman"/>
          <w:b/>
          <w:bCs/>
          <w:lang w:eastAsia="pl-PL"/>
        </w:rPr>
      </w:pP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 się porozumiewanie drogą elektroniczną,</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adres strony internetowej Zamawiającego – bip.stalowowolski.pl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poczta elektroniczna – powiat@stalowowolski.pl</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przeprowadzenia aukcji elektronicznej w celu wyboru oferty,</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zawarcia umowy ramowej,</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zwrotu kosztów udziału w postępowaniu,</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określenia w opisie przedmiotu zamówienia wymagań związanych z realizacją zamówienia, o których mowa w art. 29 ust. 4 ustawy Pzp,</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przewiduje możliwość dokonania zmi</w:t>
      </w:r>
      <w:r w:rsidR="00F62CBB">
        <w:rPr>
          <w:rFonts w:ascii="Times New Roman" w:eastAsia="Times New Roman" w:hAnsi="Times New Roman" w:cs="Times New Roman"/>
          <w:bCs/>
          <w:lang w:eastAsia="pl-PL"/>
        </w:rPr>
        <w:t>an postanowień zawartej umowy w </w:t>
      </w:r>
      <w:r w:rsidRPr="009541CE">
        <w:rPr>
          <w:rFonts w:ascii="Times New Roman" w:eastAsia="Times New Roman" w:hAnsi="Times New Roman" w:cs="Times New Roman"/>
          <w:bCs/>
          <w:lang w:eastAsia="pl-PL"/>
        </w:rPr>
        <w:t>stosunku do treści oferty, na podstawie której dokonano wyboru wykonawcy.</w:t>
      </w:r>
    </w:p>
    <w:p w:rsidR="00BB2473" w:rsidRPr="009541CE" w:rsidRDefault="00BB2473" w:rsidP="00BB2473">
      <w:pPr>
        <w:pStyle w:val="Akapitzlist"/>
        <w:ind w:left="993"/>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Dopuszczalne zmiany treści zawartej umowy oraz warunki dokonania tak</w:t>
      </w:r>
      <w:r w:rsidR="00A3795B" w:rsidRPr="009541CE">
        <w:rPr>
          <w:rFonts w:ascii="Times New Roman" w:eastAsia="Times New Roman" w:hAnsi="Times New Roman" w:cs="Times New Roman"/>
          <w:bCs/>
          <w:lang w:eastAsia="pl-PL"/>
        </w:rPr>
        <w:t>ich zmian zostały określone w §</w:t>
      </w:r>
      <w:r w:rsidR="00566AD4">
        <w:rPr>
          <w:rFonts w:ascii="Times New Roman" w:eastAsia="Times New Roman" w:hAnsi="Times New Roman" w:cs="Times New Roman"/>
          <w:bCs/>
          <w:lang w:eastAsia="pl-PL"/>
        </w:rPr>
        <w:t>13 wzoru umowy (załącznik nr 9</w:t>
      </w:r>
      <w:r w:rsidRPr="009541CE">
        <w:rPr>
          <w:rFonts w:ascii="Times New Roman" w:eastAsia="Times New Roman" w:hAnsi="Times New Roman" w:cs="Times New Roman"/>
          <w:bCs/>
          <w:lang w:eastAsia="pl-PL"/>
        </w:rPr>
        <w:t xml:space="preserve"> do niniejszej specyfikacji).</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nie przewiduje udzielenia zaliczek na poczet wykonania zamówienia,</w:t>
      </w:r>
    </w:p>
    <w:p w:rsidR="00BB2473" w:rsidRPr="009541CE" w:rsidRDefault="00BB2473" w:rsidP="00BB2473">
      <w:pPr>
        <w:pStyle w:val="Akapitzlist"/>
        <w:numPr>
          <w:ilvl w:val="0"/>
          <w:numId w:val="17"/>
        </w:numPr>
        <w:ind w:left="993"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Zasady udostępniania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Protokół z postępowania wraz z załącznikami jest jawny. Załączniki do protokołu udostępnia się po dokonaniu wyboru najkorzystniejszej oferty lub unieważnieniu postępowania z tym, że oferty udostępnia się od chwili ich otwarcia. Udostępnieniu nie podlegają dokumenty i informacje zastrzeżone przez uczestników postępowania stanowiące tajemnicę przedsiębiorstwa w rozumieniu przepisów o zwalczaniu nieuczciwej konkurencji.</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udostępni wskazane dokumenty po złożeniu pisemnego wniosku.</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termin, miejsce oraz zakres udostępnionych dokumentów.</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Zamawiający wyznaczy członka komisji przetargowej, w którego obecności zostaną udostępnione dokumenty.</w:t>
      </w:r>
    </w:p>
    <w:p w:rsidR="00BB2473" w:rsidRPr="009541CE" w:rsidRDefault="00BB2473" w:rsidP="00BB2473">
      <w:pPr>
        <w:pStyle w:val="Akapitzlist"/>
        <w:numPr>
          <w:ilvl w:val="1"/>
          <w:numId w:val="17"/>
        </w:numPr>
        <w:ind w:left="1560"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Udostepnienie może mieć miejsce w siedzibie zamawiającego w godzinach pracy tj. od poniedziałku do piątku od godz. 7.30 do godz. 15.30.</w:t>
      </w:r>
    </w:p>
    <w:p w:rsidR="00BB2473" w:rsidRPr="009541CE" w:rsidRDefault="00BB2473" w:rsidP="00695450">
      <w:pPr>
        <w:pStyle w:val="Akapitzlist"/>
        <w:numPr>
          <w:ilvl w:val="0"/>
          <w:numId w:val="1"/>
        </w:numPr>
        <w:ind w:left="993" w:hanging="993"/>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Spis załączników do specyfikacji istotnych warunków zamówienia.</w:t>
      </w:r>
    </w:p>
    <w:p w:rsidR="00BB2473" w:rsidRPr="009541CE" w:rsidRDefault="00BB2473" w:rsidP="00BB2473">
      <w:pPr>
        <w:pStyle w:val="Akapitzlist"/>
        <w:ind w:left="993"/>
        <w:jc w:val="both"/>
        <w:rPr>
          <w:rFonts w:ascii="Times New Roman" w:eastAsia="Times New Roman" w:hAnsi="Times New Roman" w:cs="Times New Roman"/>
          <w:b/>
          <w:bCs/>
          <w:lang w:eastAsia="pl-PL"/>
        </w:rPr>
      </w:pPr>
    </w:p>
    <w:p w:rsidR="00BB2473" w:rsidRPr="009541CE" w:rsidRDefault="00BB2473" w:rsidP="00695450">
      <w:pPr>
        <w:pStyle w:val="Akapitzlist"/>
        <w:numPr>
          <w:ilvl w:val="1"/>
          <w:numId w:val="1"/>
        </w:numPr>
        <w:tabs>
          <w:tab w:val="left" w:pos="2552"/>
        </w:tabs>
        <w:ind w:left="709"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Pr="009541CE">
        <w:rPr>
          <w:rFonts w:ascii="Times New Roman" w:eastAsia="Times New Roman" w:hAnsi="Times New Roman" w:cs="Times New Roman"/>
          <w:bCs/>
          <w:lang w:eastAsia="pl-PL"/>
        </w:rPr>
        <w:tab/>
        <w:t>Formularz oferty – wzór</w:t>
      </w:r>
    </w:p>
    <w:p w:rsidR="00BB2473" w:rsidRPr="009541CE" w:rsidRDefault="00BB2473" w:rsidP="00695450">
      <w:pPr>
        <w:pStyle w:val="Akapitzlist"/>
        <w:numPr>
          <w:ilvl w:val="1"/>
          <w:numId w:val="1"/>
        </w:numPr>
        <w:tabs>
          <w:tab w:val="left" w:pos="2552"/>
        </w:tabs>
        <w:ind w:left="709" w:hanging="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2</w:t>
      </w:r>
      <w:r w:rsidRPr="009541CE">
        <w:rPr>
          <w:rFonts w:ascii="Times New Roman" w:eastAsia="Times New Roman" w:hAnsi="Times New Roman" w:cs="Times New Roman"/>
          <w:bCs/>
          <w:lang w:eastAsia="pl-PL"/>
        </w:rPr>
        <w:tab/>
        <w:t xml:space="preserve">Wzór oświadczenia o spełnieniu warunków, o których mowa w art. </w:t>
      </w:r>
    </w:p>
    <w:p w:rsidR="00BB2473" w:rsidRPr="009541CE" w:rsidRDefault="00BB2473" w:rsidP="00BB2473">
      <w:pPr>
        <w:pStyle w:val="Akapitzlist"/>
        <w:tabs>
          <w:tab w:val="left" w:pos="2552"/>
        </w:tabs>
        <w:ind w:left="709"/>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22 ust. 1 ustawy Pzp.</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3</w:t>
      </w:r>
      <w:r w:rsidRPr="009541CE">
        <w:rPr>
          <w:rFonts w:ascii="Times New Roman" w:eastAsia="Times New Roman" w:hAnsi="Times New Roman" w:cs="Times New Roman"/>
          <w:bCs/>
          <w:lang w:eastAsia="pl-PL"/>
        </w:rPr>
        <w:tab/>
        <w:t>Wzór oświadczenia o braku podstaw do wykluczenia z udziału</w:t>
      </w:r>
    </w:p>
    <w:p w:rsidR="00BB2473" w:rsidRPr="009541CE" w:rsidRDefault="00E66D08" w:rsidP="00BB2473">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 postę</w:t>
      </w:r>
      <w:r w:rsidR="00BB2473" w:rsidRPr="009541CE">
        <w:rPr>
          <w:rFonts w:ascii="Times New Roman" w:eastAsia="Times New Roman" w:hAnsi="Times New Roman" w:cs="Times New Roman"/>
          <w:bCs/>
          <w:lang w:eastAsia="pl-PL"/>
        </w:rPr>
        <w:t>powaniu z powodu niespełnienia warunków, o których</w:t>
      </w:r>
    </w:p>
    <w:p w:rsidR="00F62CBB" w:rsidRDefault="00BB2473" w:rsidP="00F62CBB">
      <w:pPr>
        <w:pStyle w:val="Akapitzlist"/>
        <w:tabs>
          <w:tab w:val="left" w:pos="2552"/>
        </w:tabs>
        <w:ind w:left="212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mowa w art. 24 ust. 1 Pzp.</w:t>
      </w:r>
    </w:p>
    <w:p w:rsidR="00BB2473" w:rsidRDefault="00BB2473" w:rsidP="00F62CBB">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F62CBB">
        <w:rPr>
          <w:rFonts w:ascii="Times New Roman" w:eastAsia="Times New Roman" w:hAnsi="Times New Roman" w:cs="Times New Roman"/>
          <w:bCs/>
          <w:lang w:eastAsia="pl-PL"/>
        </w:rPr>
        <w:t>Załącznik nr 4</w:t>
      </w:r>
      <w:r w:rsidR="00E66D08" w:rsidRPr="00F62CBB">
        <w:rPr>
          <w:rFonts w:ascii="Times New Roman" w:eastAsia="Times New Roman" w:hAnsi="Times New Roman" w:cs="Times New Roman"/>
          <w:bCs/>
          <w:lang w:eastAsia="pl-PL"/>
        </w:rPr>
        <w:t xml:space="preserve"> </w:t>
      </w:r>
      <w:r w:rsidRPr="00F62CBB">
        <w:rPr>
          <w:rFonts w:ascii="Times New Roman" w:eastAsia="Times New Roman" w:hAnsi="Times New Roman" w:cs="Times New Roman"/>
          <w:bCs/>
          <w:lang w:eastAsia="pl-PL"/>
        </w:rPr>
        <w:tab/>
        <w:t>Wzór wykazu robót budowlanych zrealizowanych w ciągu ostatnich</w:t>
      </w:r>
      <w:r w:rsidR="000A4A99" w:rsidRPr="00F62CBB">
        <w:rPr>
          <w:rFonts w:ascii="Times New Roman" w:eastAsia="Times New Roman" w:hAnsi="Times New Roman" w:cs="Times New Roman"/>
          <w:bCs/>
          <w:lang w:eastAsia="pl-PL"/>
        </w:rPr>
        <w:t xml:space="preserve"> </w:t>
      </w:r>
      <w:r w:rsidRPr="00F62CBB">
        <w:rPr>
          <w:rFonts w:ascii="Times New Roman" w:eastAsia="Times New Roman" w:hAnsi="Times New Roman" w:cs="Times New Roman"/>
          <w:bCs/>
          <w:lang w:eastAsia="pl-PL"/>
        </w:rPr>
        <w:t>5 lat.</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5</w:t>
      </w:r>
      <w:r w:rsidRPr="009541CE">
        <w:rPr>
          <w:rFonts w:ascii="Times New Roman" w:eastAsia="Times New Roman" w:hAnsi="Times New Roman" w:cs="Times New Roman"/>
          <w:bCs/>
          <w:lang w:eastAsia="pl-PL"/>
        </w:rPr>
        <w:tab/>
        <w:t>Wzór wykazu osób, które będą uczestniczyć w wykonywaniu</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zamówienia – kierować robotami budowlanymi.</w:t>
      </w:r>
    </w:p>
    <w:p w:rsidR="000A4F78" w:rsidRDefault="000A4A99" w:rsidP="000A4F78">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0A4F78">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6</w:t>
      </w:r>
      <w:r w:rsidR="00E66D08" w:rsidRPr="000A4F78">
        <w:rPr>
          <w:rFonts w:ascii="Times New Roman" w:eastAsia="Times New Roman" w:hAnsi="Times New Roman" w:cs="Times New Roman"/>
          <w:bCs/>
          <w:lang w:eastAsia="pl-PL"/>
        </w:rPr>
        <w:tab/>
      </w:r>
      <w:r w:rsidR="00BB2473" w:rsidRPr="000A4F78">
        <w:rPr>
          <w:rFonts w:ascii="Times New Roman" w:eastAsia="Times New Roman" w:hAnsi="Times New Roman" w:cs="Times New Roman"/>
          <w:bCs/>
          <w:lang w:eastAsia="pl-PL"/>
        </w:rPr>
        <w:t>Oświadczenie, że oso</w:t>
      </w:r>
      <w:r w:rsidRPr="000A4F78">
        <w:rPr>
          <w:rFonts w:ascii="Times New Roman" w:eastAsia="Times New Roman" w:hAnsi="Times New Roman" w:cs="Times New Roman"/>
          <w:bCs/>
          <w:lang w:eastAsia="pl-PL"/>
        </w:rPr>
        <w:t xml:space="preserve">ba/y, które będą uczestniczyć w </w:t>
      </w:r>
      <w:r w:rsidR="00BB2473" w:rsidRPr="000A4F78">
        <w:rPr>
          <w:rFonts w:ascii="Times New Roman" w:eastAsia="Times New Roman" w:hAnsi="Times New Roman" w:cs="Times New Roman"/>
          <w:bCs/>
          <w:lang w:eastAsia="pl-PL"/>
        </w:rPr>
        <w:t>wykonywaniu</w:t>
      </w:r>
    </w:p>
    <w:p w:rsidR="00BB2473" w:rsidRPr="000A4F78" w:rsidRDefault="000A4F78" w:rsidP="000A4F78">
      <w:pPr>
        <w:pStyle w:val="Akapitzlist"/>
        <w:tabs>
          <w:tab w:val="left" w:pos="2552"/>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r>
      <w:r w:rsidR="00BB2473" w:rsidRPr="000A4F78">
        <w:rPr>
          <w:rFonts w:ascii="Times New Roman" w:eastAsia="Times New Roman" w:hAnsi="Times New Roman" w:cs="Times New Roman"/>
          <w:bCs/>
          <w:lang w:eastAsia="pl-PL"/>
        </w:rPr>
        <w:t>zamówienia posiadają wymagane uprawnienia.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7</w:t>
      </w:r>
      <w:r w:rsidRPr="009541CE">
        <w:rPr>
          <w:rFonts w:ascii="Times New Roman" w:eastAsia="Times New Roman" w:hAnsi="Times New Roman" w:cs="Times New Roman"/>
          <w:bCs/>
          <w:lang w:eastAsia="pl-PL"/>
        </w:rPr>
        <w:tab/>
        <w:t>Wzór oświadczenia dotyczącego przynależności do grupy</w:t>
      </w:r>
    </w:p>
    <w:p w:rsidR="00BB2473" w:rsidRPr="009541CE" w:rsidRDefault="00BB2473" w:rsidP="00BB2473">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kapitałowej.</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8</w:t>
      </w:r>
      <w:r w:rsidRPr="009541CE">
        <w:rPr>
          <w:rFonts w:ascii="Times New Roman" w:eastAsia="Times New Roman" w:hAnsi="Times New Roman" w:cs="Times New Roman"/>
          <w:bCs/>
          <w:lang w:eastAsia="pl-PL"/>
        </w:rPr>
        <w:tab/>
        <w:t>Zobowiązanie innych podmiotów do oddania do dyspozycji</w:t>
      </w:r>
    </w:p>
    <w:p w:rsidR="00BB2473" w:rsidRPr="000A4F78" w:rsidRDefault="00BB2473" w:rsidP="000A4F78">
      <w:pPr>
        <w:pStyle w:val="Akapitzlist"/>
        <w:tabs>
          <w:tab w:val="left" w:pos="2552"/>
        </w:tabs>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ab/>
        <w:t>Wykonawcy na okres korzystania z nich przy wykonywaniu</w:t>
      </w:r>
      <w:r w:rsidR="000A4F78">
        <w:rPr>
          <w:rFonts w:ascii="Times New Roman" w:eastAsia="Times New Roman" w:hAnsi="Times New Roman" w:cs="Times New Roman"/>
          <w:bCs/>
          <w:lang w:eastAsia="pl-PL"/>
        </w:rPr>
        <w:t xml:space="preserve"> </w:t>
      </w:r>
      <w:r w:rsidRPr="000A4F78">
        <w:rPr>
          <w:rFonts w:ascii="Times New Roman" w:eastAsia="Times New Roman" w:hAnsi="Times New Roman" w:cs="Times New Roman"/>
          <w:bCs/>
          <w:lang w:eastAsia="pl-PL"/>
        </w:rPr>
        <w:t>Zamówienia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Załącznik nr </w:t>
      </w:r>
      <w:r w:rsidR="00566AD4">
        <w:rPr>
          <w:rFonts w:ascii="Times New Roman" w:eastAsia="Times New Roman" w:hAnsi="Times New Roman" w:cs="Times New Roman"/>
          <w:bCs/>
          <w:lang w:eastAsia="pl-PL"/>
        </w:rPr>
        <w:t>9</w:t>
      </w:r>
      <w:r w:rsidRPr="009541CE">
        <w:rPr>
          <w:rFonts w:ascii="Times New Roman" w:eastAsia="Times New Roman" w:hAnsi="Times New Roman" w:cs="Times New Roman"/>
          <w:bCs/>
          <w:lang w:eastAsia="pl-PL"/>
        </w:rPr>
        <w:tab/>
        <w:t>Wzór umowy.</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0</w:t>
      </w:r>
      <w:r w:rsidRPr="009541CE">
        <w:rPr>
          <w:rFonts w:ascii="Times New Roman" w:eastAsia="Times New Roman" w:hAnsi="Times New Roman" w:cs="Times New Roman"/>
          <w:bCs/>
          <w:lang w:eastAsia="pl-PL"/>
        </w:rPr>
        <w:tab/>
        <w:t>Dokumentacja projektowa.</w:t>
      </w:r>
    </w:p>
    <w:p w:rsidR="00BB2473" w:rsidRPr="009541CE"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1</w:t>
      </w:r>
      <w:r w:rsidRPr="009541CE">
        <w:rPr>
          <w:rFonts w:ascii="Times New Roman" w:eastAsia="Times New Roman" w:hAnsi="Times New Roman" w:cs="Times New Roman"/>
          <w:bCs/>
          <w:lang w:eastAsia="pl-PL"/>
        </w:rPr>
        <w:tab/>
        <w:t>Specyfikacje Techniczne Wykonania i Odbioru Robót Budowlanych</w:t>
      </w:r>
    </w:p>
    <w:p w:rsidR="00BB2473" w:rsidRDefault="00BB2473" w:rsidP="00695450">
      <w:pPr>
        <w:pStyle w:val="Akapitzlist"/>
        <w:numPr>
          <w:ilvl w:val="1"/>
          <w:numId w:val="1"/>
        </w:numPr>
        <w:tabs>
          <w:tab w:val="left" w:pos="2552"/>
        </w:tabs>
        <w:ind w:hanging="720"/>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Załącznik nr 1</w:t>
      </w:r>
      <w:r w:rsidR="00566AD4">
        <w:rPr>
          <w:rFonts w:ascii="Times New Roman" w:eastAsia="Times New Roman" w:hAnsi="Times New Roman" w:cs="Times New Roman"/>
          <w:bCs/>
          <w:lang w:eastAsia="pl-PL"/>
        </w:rPr>
        <w:t>2</w:t>
      </w:r>
      <w:r w:rsidRPr="009541CE">
        <w:rPr>
          <w:rFonts w:ascii="Times New Roman" w:eastAsia="Times New Roman" w:hAnsi="Times New Roman" w:cs="Times New Roman"/>
          <w:bCs/>
          <w:lang w:eastAsia="pl-PL"/>
        </w:rPr>
        <w:tab/>
        <w:t>Przedmiary robót.</w:t>
      </w:r>
    </w:p>
    <w:p w:rsidR="009541CE" w:rsidRDefault="009541CE" w:rsidP="009541CE">
      <w:pPr>
        <w:tabs>
          <w:tab w:val="left" w:pos="2552"/>
        </w:tabs>
        <w:jc w:val="both"/>
        <w:rPr>
          <w:rFonts w:ascii="Times New Roman" w:eastAsia="Times New Roman" w:hAnsi="Times New Roman" w:cs="Times New Roman"/>
          <w:bCs/>
          <w:lang w:eastAsia="pl-PL"/>
        </w:rPr>
      </w:pPr>
    </w:p>
    <w:p w:rsidR="00393197" w:rsidRPr="00317CDF" w:rsidRDefault="00317CDF" w:rsidP="00317CDF">
      <w:pPr>
        <w:tabs>
          <w:tab w:val="left" w:pos="2552"/>
        </w:tabs>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br w:type="column"/>
      </w:r>
    </w:p>
    <w:p w:rsidR="00121B5D" w:rsidRPr="00393197" w:rsidRDefault="00121B5D" w:rsidP="00393197">
      <w:pPr>
        <w:pStyle w:val="Akapitzlist"/>
        <w:tabs>
          <w:tab w:val="left" w:pos="2552"/>
        </w:tabs>
        <w:ind w:left="2776" w:firstLine="1472"/>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
          <w:bCs/>
          <w:sz w:val="24"/>
          <w:szCs w:val="24"/>
          <w:lang w:eastAsia="x-none"/>
        </w:rPr>
        <w:t>Załą</w:t>
      </w:r>
      <w:r w:rsidR="00B23238">
        <w:rPr>
          <w:rFonts w:ascii="Times New Roman" w:eastAsia="Times New Roman" w:hAnsi="Times New Roman" w:cs="Times New Roman"/>
          <w:b/>
          <w:bCs/>
          <w:sz w:val="24"/>
          <w:szCs w:val="24"/>
          <w:lang w:eastAsia="x-none"/>
        </w:rPr>
        <w:t>cznik nr 1 – Formularz oferty (</w:t>
      </w:r>
      <w:r w:rsidRPr="00F10DFD">
        <w:rPr>
          <w:rFonts w:ascii="Times New Roman" w:eastAsia="Times New Roman" w:hAnsi="Times New Roman" w:cs="Times New Roman"/>
          <w:b/>
          <w:bCs/>
          <w:sz w:val="24"/>
          <w:szCs w:val="24"/>
          <w:lang w:eastAsia="x-none"/>
        </w:rPr>
        <w:t>wzór)</w:t>
      </w:r>
    </w:p>
    <w:p w:rsidR="00121B5D" w:rsidRPr="00F10DFD" w:rsidRDefault="00121B5D" w:rsidP="00121B5D">
      <w:pPr>
        <w:spacing w:after="0" w:line="240" w:lineRule="auto"/>
        <w:jc w:val="center"/>
        <w:rPr>
          <w:rFonts w:ascii="Times New Roman" w:eastAsia="Times New Roman" w:hAnsi="Times New Roman" w:cs="Times New Roman"/>
          <w:b/>
          <w:bCs/>
          <w:sz w:val="32"/>
          <w:szCs w:val="24"/>
          <w:lang w:eastAsia="x-none"/>
        </w:rPr>
      </w:pPr>
      <w:r w:rsidRPr="00F10DFD">
        <w:rPr>
          <w:rFonts w:ascii="Times New Roman" w:eastAsia="Times New Roman" w:hAnsi="Times New Roman" w:cs="Times New Roman"/>
          <w:b/>
          <w:bCs/>
          <w:i/>
          <w:sz w:val="24"/>
          <w:szCs w:val="24"/>
          <w:lang w:eastAsia="x-none"/>
        </w:rPr>
        <w:t>O F E R T A</w:t>
      </w:r>
    </w:p>
    <w:p w:rsidR="00121B5D" w:rsidRPr="00F10DFD" w:rsidRDefault="00121B5D" w:rsidP="00121B5D">
      <w:pPr>
        <w:spacing w:after="0" w:line="240" w:lineRule="auto"/>
        <w:ind w:left="3540" w:firstLine="708"/>
        <w:rPr>
          <w:rFonts w:ascii="Times New Roman" w:eastAsia="Times New Roman" w:hAnsi="Times New Roman" w:cs="Times New Roman"/>
          <w:sz w:val="24"/>
          <w:szCs w:val="24"/>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r>
      <w:r w:rsidRPr="00F10DFD">
        <w:rPr>
          <w:rFonts w:ascii="Times New Roman" w:eastAsia="Times New Roman" w:hAnsi="Times New Roman" w:cs="Times New Roman"/>
          <w:sz w:val="20"/>
          <w:szCs w:val="24"/>
          <w:lang w:eastAsia="pl-PL"/>
        </w:rPr>
        <w:tab/>
        <w:t xml:space="preserve">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nazwa i adres Wykonawcy, pieczęć firmy/                                      </w:t>
      </w:r>
      <w:r>
        <w:rPr>
          <w:rFonts w:ascii="Times New Roman" w:eastAsia="Times New Roman" w:hAnsi="Times New Roman" w:cs="Times New Roman"/>
          <w:sz w:val="20"/>
          <w:szCs w:val="24"/>
          <w:lang w:eastAsia="pl-PL"/>
        </w:rPr>
        <w:t xml:space="preserve">                              /</w:t>
      </w:r>
      <w:r w:rsidRPr="00F10DFD">
        <w:rPr>
          <w:rFonts w:ascii="Times New Roman" w:eastAsia="Times New Roman" w:hAnsi="Times New Roman" w:cs="Times New Roman"/>
          <w:sz w:val="20"/>
          <w:szCs w:val="24"/>
          <w:lang w:eastAsia="pl-PL"/>
        </w:rPr>
        <w:t xml:space="preserve">miejscowość, data/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NIP:.....................................................</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Regon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Tel.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Fax :.....................................................</w:t>
      </w:r>
    </w:p>
    <w:p w:rsidR="00121B5D" w:rsidRPr="009541CE" w:rsidRDefault="00121B5D" w:rsidP="00121B5D">
      <w:pPr>
        <w:spacing w:after="0" w:line="240" w:lineRule="auto"/>
        <w:rPr>
          <w:rFonts w:ascii="Times New Roman" w:eastAsia="Times New Roman" w:hAnsi="Times New Roman" w:cs="Times New Roman"/>
          <w:lang w:val="en-US" w:eastAsia="pl-PL"/>
        </w:rPr>
      </w:pPr>
    </w:p>
    <w:p w:rsidR="00121B5D" w:rsidRPr="009541CE" w:rsidRDefault="00121B5D" w:rsidP="00121B5D">
      <w:pPr>
        <w:spacing w:after="0" w:line="240" w:lineRule="auto"/>
        <w:rPr>
          <w:rFonts w:ascii="Times New Roman" w:eastAsia="Times New Roman" w:hAnsi="Times New Roman" w:cs="Times New Roman"/>
          <w:lang w:val="en-US" w:eastAsia="pl-PL"/>
        </w:rPr>
      </w:pPr>
      <w:r w:rsidRPr="009541CE">
        <w:rPr>
          <w:rFonts w:ascii="Times New Roman" w:eastAsia="Times New Roman" w:hAnsi="Times New Roman" w:cs="Times New Roman"/>
          <w:lang w:val="en-US" w:eastAsia="pl-PL"/>
        </w:rPr>
        <w:t>e-mail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lang w:val="en-US" w:eastAsia="pl-PL"/>
        </w:rPr>
        <w:tab/>
      </w:r>
      <w:r w:rsidRPr="009541CE">
        <w:rPr>
          <w:rFonts w:ascii="Times New Roman" w:eastAsia="Times New Roman" w:hAnsi="Times New Roman" w:cs="Times New Roman"/>
          <w:b/>
          <w:bCs/>
          <w:lang w:eastAsia="pl-PL"/>
        </w:rPr>
        <w:t>Adresat:</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Starostwo Powiatowe</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37-450 Stalowa Wola</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t>ul. Podleśna 15</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r w:rsidRPr="009541CE">
        <w:rPr>
          <w:rFonts w:ascii="Times New Roman" w:eastAsia="Times New Roman" w:hAnsi="Times New Roman" w:cs="Times New Roman"/>
          <w:lang w:eastAsia="pl-PL"/>
        </w:rPr>
        <w:tab/>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Przystępując do przetargu nieograniczonego:</w:t>
      </w:r>
    </w:p>
    <w:p w:rsidR="00121B5D" w:rsidRPr="009541CE" w:rsidRDefault="00121B5D" w:rsidP="00121B5D">
      <w:pPr>
        <w:spacing w:after="0" w:line="240" w:lineRule="auto"/>
        <w:jc w:val="both"/>
        <w:rPr>
          <w:rFonts w:ascii="Times New Roman" w:eastAsia="Times New Roman" w:hAnsi="Times New Roman" w:cs="Times New Roman"/>
          <w:b/>
          <w:lang w:eastAsia="pl-PL"/>
        </w:rPr>
      </w:pPr>
      <w:r w:rsidRPr="009541CE">
        <w:rPr>
          <w:rFonts w:ascii="Arial" w:eastAsia="Times New Roman" w:hAnsi="Arial" w:cs="Arial"/>
          <w:i/>
          <w:iCs/>
        </w:rPr>
        <w:t xml:space="preserve"> </w:t>
      </w:r>
    </w:p>
    <w:p w:rsidR="00121B5D" w:rsidRPr="009541CE" w:rsidRDefault="00121B5D" w:rsidP="00121B5D">
      <w:pPr>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Cs/>
          <w:lang w:eastAsia="pl-PL"/>
        </w:rPr>
        <w:t>„</w:t>
      </w:r>
      <w:r w:rsidR="008A0272">
        <w:rPr>
          <w:rFonts w:ascii="Times New Roman" w:hAnsi="Times New Roman"/>
        </w:rPr>
        <w:t>Budowa Orlika lekkoatletycznego przy Zespole Szkół Ponadgimnazjalnych Nr 2 w Stalowej Woli</w:t>
      </w:r>
      <w:r w:rsidRPr="009541CE">
        <w:rPr>
          <w:rFonts w:ascii="Times New Roman" w:eastAsia="Times New Roman" w:hAnsi="Times New Roman" w:cs="Times New Roman"/>
          <w:bCs/>
          <w:lang w:eastAsia="pl-PL"/>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jc w:val="both"/>
        <w:rPr>
          <w:rFonts w:ascii="Times New Roman" w:eastAsia="Times New Roman" w:hAnsi="Times New Roman" w:cs="Times New Roman"/>
          <w:b/>
          <w:bCs/>
          <w:lang w:eastAsia="x-none"/>
        </w:rPr>
      </w:pPr>
      <w:r w:rsidRPr="009541CE">
        <w:rPr>
          <w:rFonts w:ascii="Times New Roman" w:eastAsia="Times New Roman" w:hAnsi="Times New Roman" w:cs="Times New Roman"/>
          <w:b/>
          <w:bCs/>
          <w:lang w:eastAsia="x-none"/>
        </w:rPr>
        <w:t>Oferujemy wykonanie przedmi</w:t>
      </w:r>
      <w:r w:rsidR="00B23238" w:rsidRPr="009541CE">
        <w:rPr>
          <w:rFonts w:ascii="Times New Roman" w:eastAsia="Times New Roman" w:hAnsi="Times New Roman" w:cs="Times New Roman"/>
          <w:b/>
          <w:bCs/>
          <w:lang w:eastAsia="x-none"/>
        </w:rPr>
        <w:t>otu zamówienia, za łączną kwotę</w:t>
      </w:r>
      <w:r w:rsidRPr="009541CE">
        <w:rPr>
          <w:rFonts w:ascii="Times New Roman" w:eastAsia="Times New Roman" w:hAnsi="Times New Roman" w:cs="Times New Roman"/>
          <w:b/>
          <w:bCs/>
          <w:lang w:eastAsia="x-none"/>
        </w:rPr>
        <w:t>:</w:t>
      </w:r>
    </w:p>
    <w:p w:rsidR="00121B5D" w:rsidRPr="009541CE" w:rsidRDefault="00121B5D" w:rsidP="00121B5D">
      <w:pPr>
        <w:spacing w:after="0" w:line="240" w:lineRule="auto"/>
        <w:jc w:val="both"/>
        <w:rPr>
          <w:rFonts w:ascii="Times New Roman" w:eastAsia="Times New Roman" w:hAnsi="Times New Roman" w:cs="Times New Roman"/>
          <w:b/>
          <w:bCs/>
          <w:lang w:eastAsia="x-none"/>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netto ………..……………….PLN</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brutto ………..……………….PLN</w:t>
      </w:r>
    </w:p>
    <w:p w:rsidR="00121B5D" w:rsidRPr="009541CE" w:rsidRDefault="00B23238"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w:t>
      </w:r>
      <w:r w:rsidR="00121B5D" w:rsidRPr="009541CE">
        <w:rPr>
          <w:rFonts w:ascii="Times New Roman" w:eastAsia="Times New Roman" w:hAnsi="Times New Roman" w:cs="Times New Roman"/>
          <w:lang w:eastAsia="pl-PL"/>
        </w:rPr>
        <w:t>.............................................................................................................PLN,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B23238" w:rsidP="00121B5D">
      <w:pPr>
        <w:tabs>
          <w:tab w:val="num" w:pos="360"/>
        </w:tabs>
        <w:spacing w:after="0" w:line="240" w:lineRule="auto"/>
        <w:ind w:left="360" w:hanging="360"/>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Oświadczamy że</w:t>
      </w:r>
      <w:r w:rsidR="00121B5D" w:rsidRPr="009541CE">
        <w:rPr>
          <w:rFonts w:ascii="Times New Roman" w:eastAsia="Times New Roman" w:hAnsi="Times New Roman" w:cs="Times New Roman"/>
          <w:b/>
          <w:bCs/>
          <w:lang w:eastAsia="pl-PL"/>
        </w:rPr>
        <w:t>:</w:t>
      </w:r>
    </w:p>
    <w:p w:rsidR="00121B5D" w:rsidRPr="009541CE" w:rsidRDefault="00121B5D" w:rsidP="00121B5D">
      <w:pPr>
        <w:tabs>
          <w:tab w:val="num" w:pos="360"/>
        </w:tabs>
        <w:spacing w:after="0" w:line="240" w:lineRule="auto"/>
        <w:ind w:left="360" w:hanging="360"/>
        <w:rPr>
          <w:rFonts w:ascii="Times New Roman" w:eastAsia="Times New Roman" w:hAnsi="Times New Roman" w:cs="Times New Roman"/>
          <w:lang w:eastAsia="pl-PL"/>
        </w:rPr>
      </w:pPr>
    </w:p>
    <w:p w:rsidR="00121B5D" w:rsidRPr="008A0272" w:rsidRDefault="00121B5D" w:rsidP="00F16C70">
      <w:pPr>
        <w:pStyle w:val="Akapitzlist"/>
        <w:numPr>
          <w:ilvl w:val="0"/>
          <w:numId w:val="52"/>
        </w:numPr>
        <w:spacing w:after="0" w:line="360" w:lineRule="auto"/>
        <w:ind w:left="284" w:hanging="284"/>
        <w:jc w:val="both"/>
        <w:rPr>
          <w:rFonts w:ascii="Times New Roman" w:eastAsia="Times New Roman" w:hAnsi="Times New Roman" w:cs="Times New Roman"/>
          <w:lang w:eastAsia="x-none"/>
        </w:rPr>
      </w:pPr>
      <w:r w:rsidRPr="008A0272">
        <w:rPr>
          <w:rFonts w:ascii="Times New Roman" w:eastAsia="Times New Roman" w:hAnsi="Times New Roman" w:cs="Times New Roman"/>
          <w:lang w:eastAsia="x-none"/>
        </w:rPr>
        <w:t xml:space="preserve">Zamówienie zrealizujemy w terminie </w:t>
      </w:r>
      <w:r w:rsidR="008A0272" w:rsidRPr="008A0272">
        <w:rPr>
          <w:rFonts w:ascii="Times New Roman" w:eastAsia="Times New Roman" w:hAnsi="Times New Roman" w:cs="Times New Roman"/>
          <w:lang w:eastAsia="x-none"/>
        </w:rPr>
        <w:t xml:space="preserve">do dnia </w:t>
      </w:r>
      <w:r w:rsidR="00BB3DF8">
        <w:rPr>
          <w:rFonts w:ascii="Times New Roman" w:eastAsia="Times New Roman" w:hAnsi="Times New Roman" w:cs="Times New Roman"/>
          <w:lang w:eastAsia="x-none"/>
        </w:rPr>
        <w:t>31</w:t>
      </w:r>
      <w:r w:rsidR="008A0272" w:rsidRPr="008A0272">
        <w:rPr>
          <w:rFonts w:ascii="Times New Roman" w:eastAsia="Times New Roman" w:hAnsi="Times New Roman" w:cs="Times New Roman"/>
          <w:lang w:eastAsia="x-none"/>
        </w:rPr>
        <w:t>.0</w:t>
      </w:r>
      <w:r w:rsidR="00BB3DF8">
        <w:rPr>
          <w:rFonts w:ascii="Times New Roman" w:eastAsia="Times New Roman" w:hAnsi="Times New Roman" w:cs="Times New Roman"/>
          <w:lang w:eastAsia="x-none"/>
        </w:rPr>
        <w:t>7</w:t>
      </w:r>
      <w:r w:rsidR="008A0272" w:rsidRPr="008A0272">
        <w:rPr>
          <w:rFonts w:ascii="Times New Roman" w:eastAsia="Times New Roman" w:hAnsi="Times New Roman" w:cs="Times New Roman"/>
          <w:lang w:eastAsia="x-none"/>
        </w:rPr>
        <w:t>.2016 r.</w:t>
      </w:r>
      <w:r w:rsidR="00393197">
        <w:rPr>
          <w:rFonts w:ascii="Times New Roman" w:eastAsia="Times New Roman" w:hAnsi="Times New Roman" w:cs="Times New Roman"/>
          <w:lang w:eastAsia="x-none"/>
        </w:rPr>
        <w:t xml:space="preserve"> </w:t>
      </w:r>
    </w:p>
    <w:p w:rsidR="00121B5D" w:rsidRPr="009541CE" w:rsidRDefault="00121B5D" w:rsidP="00BB3DF8">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2. Zapoznaliśmy się z otrzymanymi dokumentami prze</w:t>
      </w:r>
      <w:r w:rsidR="00BB3DF8">
        <w:rPr>
          <w:rFonts w:ascii="Times New Roman" w:eastAsia="Times New Roman" w:hAnsi="Times New Roman" w:cs="Times New Roman"/>
          <w:lang w:eastAsia="x-none"/>
        </w:rPr>
        <w:t>targowymi, nie wnosimy do nich zastrzeżeń i w </w:t>
      </w:r>
      <w:r w:rsidRPr="009541CE">
        <w:rPr>
          <w:rFonts w:ascii="Times New Roman" w:eastAsia="Times New Roman" w:hAnsi="Times New Roman" w:cs="Times New Roman"/>
          <w:lang w:eastAsia="x-none"/>
        </w:rPr>
        <w:t>pełni je akceptujemy oraz zdobyliśmy wszelkie niezbędne infor</w:t>
      </w:r>
      <w:r w:rsidR="00BB3DF8">
        <w:rPr>
          <w:rFonts w:ascii="Times New Roman" w:eastAsia="Times New Roman" w:hAnsi="Times New Roman" w:cs="Times New Roman"/>
          <w:lang w:eastAsia="x-none"/>
        </w:rPr>
        <w:t>macje do przygotowania oferty i </w:t>
      </w:r>
      <w:r w:rsidRPr="009541CE">
        <w:rPr>
          <w:rFonts w:ascii="Times New Roman" w:eastAsia="Times New Roman" w:hAnsi="Times New Roman" w:cs="Times New Roman"/>
          <w:lang w:eastAsia="x-none"/>
        </w:rPr>
        <w:t>wykonania zamówienia.</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3. Uważamy się za związanych niniejszą ofertą na czas wskazany w SIWZ tj. 30 dni od daty upływu terminu składania ofert.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4. Zapoznaliśmy się z warunkami umowy (wzorem umowy dołączonym do SIWZ) i zobowiązujemy się w przypadku wyboru naszej oferty do zawarcia umowy zgodnie z niniejszą ofertą, na warunkach określonych w SIWZ, w miejscu i terminie wyznaczonym przez Zamawiającego.</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bCs/>
          <w:lang w:eastAsia="x-none"/>
        </w:rPr>
        <w:t xml:space="preserve">5. Przedmiot zamówienia zamierzamy zrealizować </w:t>
      </w:r>
      <w:r w:rsidRPr="009541CE">
        <w:rPr>
          <w:rFonts w:ascii="Times New Roman" w:eastAsia="Times New Roman" w:hAnsi="Times New Roman" w:cs="Times New Roman"/>
          <w:b/>
          <w:bCs/>
          <w:lang w:eastAsia="x-none"/>
        </w:rPr>
        <w:t>bez udziału*/z udziałem*</w:t>
      </w:r>
      <w:r w:rsidRPr="009541CE">
        <w:rPr>
          <w:rFonts w:ascii="Times New Roman" w:eastAsia="Times New Roman" w:hAnsi="Times New Roman" w:cs="Times New Roman"/>
          <w:bCs/>
          <w:lang w:eastAsia="x-none"/>
        </w:rPr>
        <w:t xml:space="preserve"> podwykonawcy/ów.</w:t>
      </w:r>
    </w:p>
    <w:p w:rsidR="00121B5D" w:rsidRPr="009541CE" w:rsidRDefault="00121B5D" w:rsidP="00BB3DF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Podwykonawcom zamierzamy powierzyć następujące części zamówienia:</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a)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b) ………………………………………………………………………………………..</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lastRenderedPageBreak/>
        <w:tab/>
        <w:t>c) ………………………………………………………………………………………..</w:t>
      </w:r>
    </w:p>
    <w:p w:rsidR="00121B5D" w:rsidRPr="009541CE" w:rsidRDefault="00121B5D" w:rsidP="00121B5D">
      <w:pPr>
        <w:tabs>
          <w:tab w:val="left" w:pos="360"/>
        </w:tabs>
        <w:spacing w:after="0" w:line="360" w:lineRule="auto"/>
        <w:ind w:left="360"/>
        <w:rPr>
          <w:rFonts w:ascii="Times New Roman" w:eastAsia="Times New Roman" w:hAnsi="Times New Roman" w:cs="Times New Roman"/>
          <w:b/>
          <w:bCs/>
          <w:i/>
          <w:lang w:eastAsia="x-none"/>
        </w:rPr>
      </w:pPr>
      <w:r w:rsidRPr="009541CE">
        <w:rPr>
          <w:rFonts w:ascii="Times New Roman" w:eastAsia="Times New Roman" w:hAnsi="Times New Roman" w:cs="Times New Roman"/>
          <w:b/>
          <w:bCs/>
          <w:i/>
          <w:lang w:eastAsia="x-none"/>
        </w:rPr>
        <w:t xml:space="preserve">Uwaga: Brak wpisu/skreślenia powyżej będzie rozumiany, </w:t>
      </w:r>
      <w:r w:rsidR="008A0272">
        <w:rPr>
          <w:rFonts w:ascii="Times New Roman" w:eastAsia="Times New Roman" w:hAnsi="Times New Roman" w:cs="Times New Roman"/>
          <w:b/>
          <w:bCs/>
          <w:i/>
          <w:lang w:eastAsia="x-none"/>
        </w:rPr>
        <w:t>ż</w:t>
      </w:r>
      <w:r w:rsidRPr="009541CE">
        <w:rPr>
          <w:rFonts w:ascii="Times New Roman" w:eastAsia="Times New Roman" w:hAnsi="Times New Roman" w:cs="Times New Roman"/>
          <w:b/>
          <w:bCs/>
          <w:i/>
          <w:lang w:eastAsia="x-none"/>
        </w:rPr>
        <w:t>e przedmiotowe zamówienie realizowane będzie bez udziału podwykonawców.</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6. Podwykonawcą(ami), na których zasoby wykonawca powołuje się na zasadach</w:t>
      </w:r>
      <w:r w:rsidRPr="009541CE">
        <w:rPr>
          <w:rFonts w:ascii="Times New Roman" w:eastAsia="Times New Roman" w:hAnsi="Times New Roman" w:cs="Times New Roman"/>
          <w:color w:val="FF0000"/>
          <w:lang w:eastAsia="x-none"/>
        </w:rPr>
        <w:t xml:space="preserve"> </w:t>
      </w:r>
      <w:r w:rsidR="00B23238" w:rsidRPr="009541CE">
        <w:rPr>
          <w:rFonts w:ascii="Times New Roman" w:eastAsia="Times New Roman" w:hAnsi="Times New Roman" w:cs="Times New Roman"/>
          <w:lang w:eastAsia="x-none"/>
        </w:rPr>
        <w:t>określonych w art. 26 ust.2b</w:t>
      </w:r>
      <w:r w:rsidRPr="009541CE">
        <w:rPr>
          <w:rFonts w:ascii="Times New Roman" w:eastAsia="Times New Roman" w:hAnsi="Times New Roman" w:cs="Times New Roman"/>
          <w:lang w:eastAsia="x-none"/>
        </w:rPr>
        <w:t xml:space="preserve">, w celu wykazania spełniania warunków udziału w postępowaniu, </w:t>
      </w:r>
      <w:r w:rsidR="00B23238" w:rsidRPr="009541CE">
        <w:rPr>
          <w:rFonts w:ascii="Times New Roman" w:eastAsia="Times New Roman" w:hAnsi="Times New Roman" w:cs="Times New Roman"/>
          <w:lang w:eastAsia="x-none"/>
        </w:rPr>
        <w:t>o których mowa w art. 22 ust. 1</w:t>
      </w:r>
      <w:r w:rsidRPr="009541CE">
        <w:rPr>
          <w:rFonts w:ascii="Times New Roman" w:eastAsia="Times New Roman" w:hAnsi="Times New Roman" w:cs="Times New Roman"/>
          <w:lang w:eastAsia="x-none"/>
        </w:rPr>
        <w:t xml:space="preserve"> jest*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121B5D">
      <w:pPr>
        <w:tabs>
          <w:tab w:val="left" w:pos="360"/>
        </w:tabs>
        <w:spacing w:after="0" w:line="360" w:lineRule="auto"/>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ab/>
        <w:t>………………………………………………………………………………………….</w:t>
      </w:r>
    </w:p>
    <w:p w:rsidR="00121B5D" w:rsidRPr="009541CE" w:rsidRDefault="00121B5D" w:rsidP="00E66D08">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                                                  </w:t>
      </w:r>
      <w:r w:rsidR="00B23238" w:rsidRPr="009541CE">
        <w:rPr>
          <w:rFonts w:ascii="Times New Roman" w:eastAsia="Times New Roman" w:hAnsi="Times New Roman" w:cs="Times New Roman"/>
          <w:lang w:eastAsia="pl-PL"/>
        </w:rPr>
        <w:t>(</w:t>
      </w:r>
      <w:r w:rsidR="00E66D08" w:rsidRPr="009541CE">
        <w:rPr>
          <w:rFonts w:ascii="Times New Roman" w:eastAsia="Times New Roman" w:hAnsi="Times New Roman" w:cs="Times New Roman"/>
          <w:lang w:eastAsia="pl-PL"/>
        </w:rPr>
        <w:t>nazwa i adres podwykonawcy)</w:t>
      </w:r>
    </w:p>
    <w:p w:rsidR="00121B5D" w:rsidRPr="009541CE" w:rsidRDefault="00121B5D" w:rsidP="008A0272">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7. Wadium w kwocie ………….. PLN zostało wniesione w dniu............... w formie ...........................................................................(dowód wniesienia wadium w załączeniu). Zwrotu wadium prosimy dokonać na konto: .........................................</w:t>
      </w:r>
      <w:r w:rsidR="008A0272">
        <w:rPr>
          <w:rFonts w:ascii="Times New Roman" w:eastAsia="Times New Roman" w:hAnsi="Times New Roman" w:cs="Times New Roman"/>
          <w:lang w:eastAsia="x-none"/>
        </w:rPr>
        <w:t>...............................................................</w:t>
      </w:r>
    </w:p>
    <w:p w:rsidR="00121B5D" w:rsidRPr="009541CE" w:rsidRDefault="00121B5D" w:rsidP="00121B5D">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8. Zobowiązujemy się, w przypadku gdy nasza oferta zostanie wybrana do wniesienia zabezpieczenia należytego wykonania umowy w formie ............................................ w wysokości 10% ceny ofertowej.</w:t>
      </w:r>
    </w:p>
    <w:p w:rsidR="008A0272" w:rsidRDefault="00121B5D" w:rsidP="008A0272">
      <w:pPr>
        <w:tabs>
          <w:tab w:val="left" w:pos="360"/>
        </w:tabs>
        <w:spacing w:after="0" w:line="360" w:lineRule="auto"/>
        <w:jc w:val="both"/>
        <w:rPr>
          <w:rFonts w:ascii="Times New Roman" w:eastAsia="Times New Roman" w:hAnsi="Times New Roman" w:cs="Times New Roman"/>
          <w:lang w:eastAsia="x-none"/>
        </w:rPr>
      </w:pPr>
      <w:r w:rsidRPr="009541CE">
        <w:rPr>
          <w:rFonts w:ascii="Times New Roman" w:eastAsia="Times New Roman" w:hAnsi="Times New Roman" w:cs="Times New Roman"/>
          <w:lang w:eastAsia="x-none"/>
        </w:rPr>
        <w:t xml:space="preserve">9. Udzielamy gwarancji jakości </w:t>
      </w:r>
      <w:r w:rsidR="00F06993">
        <w:rPr>
          <w:rFonts w:ascii="Times New Roman" w:eastAsia="Times New Roman" w:hAnsi="Times New Roman" w:cs="Times New Roman"/>
          <w:lang w:eastAsia="x-none"/>
        </w:rPr>
        <w:t xml:space="preserve">i rękojmi </w:t>
      </w:r>
      <w:r w:rsidRPr="009541CE">
        <w:rPr>
          <w:rFonts w:ascii="Times New Roman" w:eastAsia="Times New Roman" w:hAnsi="Times New Roman" w:cs="Times New Roman"/>
          <w:lang w:eastAsia="x-none"/>
        </w:rPr>
        <w:t>na okres ………….miesięcy licząc o</w:t>
      </w:r>
      <w:r w:rsidR="008A0272">
        <w:rPr>
          <w:rFonts w:ascii="Times New Roman" w:eastAsia="Times New Roman" w:hAnsi="Times New Roman" w:cs="Times New Roman"/>
          <w:lang w:eastAsia="x-none"/>
        </w:rPr>
        <w:t>d daty końcowego odbioru robót.</w:t>
      </w:r>
    </w:p>
    <w:p w:rsidR="00121B5D" w:rsidRDefault="008A0272" w:rsidP="008A0272">
      <w:pPr>
        <w:tabs>
          <w:tab w:val="left" w:pos="360"/>
        </w:tabs>
        <w:spacing w:after="0" w:line="36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10. </w:t>
      </w:r>
      <w:r w:rsidR="00121B5D" w:rsidRPr="009541CE">
        <w:rPr>
          <w:rFonts w:ascii="Times New Roman" w:eastAsia="Times New Roman" w:hAnsi="Times New Roman" w:cs="Times New Roman"/>
          <w:lang w:eastAsia="x-none"/>
        </w:rPr>
        <w:t>Ofertę niniejszą składamy na …. kolejno ponumerowanych stronach.</w:t>
      </w:r>
    </w:p>
    <w:p w:rsidR="008A0272" w:rsidRDefault="008A0272" w:rsidP="008A0272">
      <w:pPr>
        <w:tabs>
          <w:tab w:val="left" w:pos="360"/>
        </w:tabs>
        <w:spacing w:after="0" w:line="360" w:lineRule="auto"/>
        <w:jc w:val="both"/>
        <w:rPr>
          <w:rFonts w:ascii="Times New Roman" w:eastAsia="Times New Roman" w:hAnsi="Times New Roman" w:cs="Times New Roman"/>
          <w:lang w:eastAsia="x-none"/>
        </w:rPr>
      </w:pPr>
    </w:p>
    <w:p w:rsidR="008A0272" w:rsidRPr="009541CE" w:rsidRDefault="008A0272" w:rsidP="008A0272">
      <w:pPr>
        <w:tabs>
          <w:tab w:val="left" w:pos="360"/>
        </w:tabs>
        <w:spacing w:after="0" w:line="360" w:lineRule="auto"/>
        <w:jc w:val="both"/>
        <w:rPr>
          <w:rFonts w:ascii="Times New Roman" w:eastAsia="Times New Roman" w:hAnsi="Times New Roman" w:cs="Times New Roman"/>
          <w:lang w:eastAsia="x-none"/>
        </w:rPr>
      </w:pPr>
    </w:p>
    <w:p w:rsidR="00121B5D" w:rsidRPr="00F10DFD" w:rsidRDefault="00121B5D" w:rsidP="00121B5D">
      <w:pPr>
        <w:spacing w:after="0" w:line="36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Załącznikami do niniejszej oferty są:</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Pr="00F10DF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w:t>
      </w:r>
    </w:p>
    <w:p w:rsidR="00121B5D" w:rsidRDefault="00121B5D" w:rsidP="00121B5D">
      <w:pPr>
        <w:numPr>
          <w:ilvl w:val="0"/>
          <w:numId w:val="20"/>
        </w:numPr>
        <w:tabs>
          <w:tab w:val="num" w:pos="360"/>
        </w:tabs>
        <w:spacing w:after="0" w:line="240" w:lineRule="auto"/>
        <w:ind w:left="360"/>
        <w:jc w:val="both"/>
        <w:rPr>
          <w:rFonts w:ascii="Times New Roman" w:eastAsia="Times New Roman" w:hAnsi="Times New Roman" w:cs="Times New Roman"/>
          <w:sz w:val="24"/>
          <w:szCs w:val="24"/>
          <w:lang w:eastAsia="x-none"/>
        </w:rPr>
      </w:pPr>
      <w:r w:rsidRPr="00F10DFD">
        <w:rPr>
          <w:rFonts w:ascii="Times New Roman" w:eastAsia="Times New Roman" w:hAnsi="Times New Roman" w:cs="Times New Roman"/>
          <w:sz w:val="24"/>
          <w:szCs w:val="24"/>
          <w:lang w:eastAsia="x-none"/>
        </w:rPr>
        <w:t xml:space="preserve">……………………………… </w:t>
      </w:r>
    </w:p>
    <w:p w:rsidR="008A0272" w:rsidRDefault="008A0272" w:rsidP="008A0272">
      <w:pPr>
        <w:spacing w:after="0" w:line="240" w:lineRule="auto"/>
        <w:jc w:val="both"/>
        <w:rPr>
          <w:rFonts w:ascii="Times New Roman" w:eastAsia="Times New Roman" w:hAnsi="Times New Roman" w:cs="Times New Roman"/>
          <w:sz w:val="24"/>
          <w:szCs w:val="24"/>
          <w:lang w:eastAsia="x-none"/>
        </w:rPr>
      </w:pPr>
    </w:p>
    <w:p w:rsidR="008A0272" w:rsidRDefault="008A0272" w:rsidP="008A0272">
      <w:pPr>
        <w:spacing w:after="0" w:line="240" w:lineRule="auto"/>
        <w:jc w:val="both"/>
        <w:rPr>
          <w:rFonts w:ascii="Times New Roman" w:eastAsia="Times New Roman" w:hAnsi="Times New Roman" w:cs="Times New Roman"/>
          <w:sz w:val="24"/>
          <w:szCs w:val="24"/>
          <w:lang w:eastAsia="x-none"/>
        </w:rPr>
      </w:pPr>
    </w:p>
    <w:p w:rsidR="008A0272" w:rsidRPr="00F10DFD" w:rsidRDefault="008A0272" w:rsidP="008A0272">
      <w:pPr>
        <w:spacing w:after="0" w:line="240" w:lineRule="auto"/>
        <w:jc w:val="both"/>
        <w:rPr>
          <w:rFonts w:ascii="Times New Roman" w:eastAsia="Times New Roman" w:hAnsi="Times New Roman" w:cs="Times New Roman"/>
          <w:sz w:val="24"/>
          <w:szCs w:val="24"/>
          <w:lang w:eastAsia="x-none"/>
        </w:rPr>
      </w:pPr>
    </w:p>
    <w:p w:rsidR="00121B5D" w:rsidRPr="00F10DFD" w:rsidRDefault="00121B5D" w:rsidP="00121B5D">
      <w:pPr>
        <w:spacing w:after="0" w:line="240" w:lineRule="auto"/>
        <w:ind w:left="4248"/>
        <w:jc w:val="right"/>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ab/>
      </w:r>
      <w:r w:rsidRPr="00F10DFD">
        <w:rPr>
          <w:rFonts w:ascii="Times New Roman" w:eastAsia="Times New Roman" w:hAnsi="Times New Roman" w:cs="Times New Roman"/>
          <w:sz w:val="24"/>
          <w:szCs w:val="24"/>
          <w:lang w:eastAsia="pl-PL"/>
        </w:rPr>
        <w:tab/>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reprezentowania wykonawcy </w:t>
      </w:r>
    </w:p>
    <w:p w:rsidR="00121B5D" w:rsidRPr="00F10DFD" w:rsidRDefault="00121B5D" w:rsidP="00E66D08">
      <w:pPr>
        <w:spacing w:after="0" w:line="240" w:lineRule="auto"/>
        <w:rPr>
          <w:rFonts w:ascii="Times New Roman" w:eastAsia="Times New Roman" w:hAnsi="Times New Roman" w:cs="Times New Roman"/>
          <w:sz w:val="20"/>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*niepotrzebne skreślić</w:t>
      </w:r>
    </w:p>
    <w:p w:rsidR="00121B5D" w:rsidRDefault="00121B5D"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Default="008A0272" w:rsidP="00121B5D">
      <w:pPr>
        <w:spacing w:after="0" w:line="240" w:lineRule="auto"/>
        <w:rPr>
          <w:rFonts w:ascii="Times New Roman" w:eastAsia="Times New Roman" w:hAnsi="Times New Roman" w:cs="Times New Roman"/>
          <w:sz w:val="20"/>
          <w:szCs w:val="20"/>
          <w:lang w:eastAsia="pl-PL"/>
        </w:rPr>
      </w:pPr>
    </w:p>
    <w:p w:rsidR="008A0272" w:rsidRPr="00F10DFD" w:rsidRDefault="008A0272" w:rsidP="00121B5D">
      <w:pPr>
        <w:spacing w:after="0" w:line="240" w:lineRule="auto"/>
        <w:rPr>
          <w:rFonts w:ascii="Times New Roman" w:eastAsia="Times New Roman" w:hAnsi="Times New Roman" w:cs="Times New Roman"/>
          <w:sz w:val="20"/>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i/>
          <w:sz w:val="20"/>
          <w:szCs w:val="20"/>
          <w:lang w:eastAsia="pl-PL"/>
        </w:rPr>
        <w:t xml:space="preserve">          </w:t>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i/>
          <w:sz w:val="20"/>
          <w:szCs w:val="20"/>
          <w:lang w:eastAsia="pl-PL"/>
        </w:rPr>
        <w:tab/>
      </w:r>
      <w:r w:rsidRPr="00F10DFD">
        <w:rPr>
          <w:rFonts w:ascii="Times New Roman" w:eastAsia="Times New Roman" w:hAnsi="Times New Roman" w:cs="Times New Roman"/>
          <w:b/>
          <w:sz w:val="24"/>
          <w:szCs w:val="24"/>
          <w:lang w:eastAsia="pl-PL"/>
        </w:rPr>
        <w:t xml:space="preserve">                                Załącznik Nr 2</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OŚWIADCZENIE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 SPEŁNIENIU WARUNKÓW UDZIAŁU W POSTĘPOWANIU</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9541CE" w:rsidRDefault="00121B5D" w:rsidP="00B23238">
      <w:pPr>
        <w:keepNext/>
        <w:spacing w:after="0" w:line="240" w:lineRule="auto"/>
        <w:ind w:hanging="360"/>
        <w:jc w:val="both"/>
        <w:outlineLvl w:val="2"/>
        <w:rPr>
          <w:rFonts w:ascii="Times New Roman" w:eastAsia="Times New Roman" w:hAnsi="Times New Roman" w:cs="Times New Roman"/>
          <w:b/>
          <w:bCs/>
          <w:lang w:eastAsia="pl-PL"/>
        </w:rPr>
      </w:pPr>
      <w:r w:rsidRPr="00F10DFD">
        <w:rPr>
          <w:rFonts w:ascii="Times New Roman" w:eastAsia="Times New Roman" w:hAnsi="Times New Roman" w:cs="Times New Roman"/>
          <w:sz w:val="24"/>
          <w:szCs w:val="24"/>
          <w:lang w:eastAsia="pl-PL"/>
        </w:rPr>
        <w:t xml:space="preserve">      </w:t>
      </w:r>
      <w:r w:rsidRPr="009541CE">
        <w:rPr>
          <w:rFonts w:ascii="Times New Roman" w:eastAsia="Times New Roman" w:hAnsi="Times New Roman" w:cs="Times New Roman"/>
          <w:lang w:eastAsia="pl-PL"/>
        </w:rPr>
        <w:t>Przystępując do postępowania w sprawie udzielenia zamówienia publicznego pn.</w:t>
      </w:r>
      <w:r w:rsidRPr="009541CE">
        <w:rPr>
          <w:rFonts w:ascii="Times New Roman" w:eastAsia="Times New Roman" w:hAnsi="Times New Roman" w:cs="Times New Roman"/>
          <w:b/>
        </w:rPr>
        <w:t xml:space="preserve"> </w:t>
      </w:r>
    </w:p>
    <w:p w:rsidR="008A0272" w:rsidRDefault="008A0272" w:rsidP="00B23238">
      <w:pPr>
        <w:spacing w:after="0" w:line="240" w:lineRule="auto"/>
        <w:jc w:val="both"/>
        <w:rPr>
          <w:rFonts w:ascii="Times New Roman" w:eastAsia="Times New Roman" w:hAnsi="Times New Roman" w:cs="Times New Roman"/>
          <w:bCs/>
          <w:lang w:eastAsia="pl-PL"/>
        </w:rPr>
      </w:pPr>
      <w:r w:rsidRPr="008A0272">
        <w:rPr>
          <w:rFonts w:ascii="Times New Roman" w:eastAsia="Times New Roman" w:hAnsi="Times New Roman" w:cs="Times New Roman"/>
          <w:bCs/>
          <w:lang w:eastAsia="pl-PL"/>
        </w:rPr>
        <w:t xml:space="preserve">„Budowa Orlika lekkoatletycznego przy Zespole </w:t>
      </w:r>
      <w:r>
        <w:rPr>
          <w:rFonts w:ascii="Times New Roman" w:eastAsia="Times New Roman" w:hAnsi="Times New Roman" w:cs="Times New Roman"/>
          <w:bCs/>
          <w:lang w:eastAsia="pl-PL"/>
        </w:rPr>
        <w:t>S</w:t>
      </w:r>
      <w:r w:rsidRPr="008A0272">
        <w:rPr>
          <w:rFonts w:ascii="Times New Roman" w:eastAsia="Times New Roman" w:hAnsi="Times New Roman" w:cs="Times New Roman"/>
          <w:bCs/>
          <w:lang w:eastAsia="pl-PL"/>
        </w:rPr>
        <w:t>zkół Ponadgimnazjalnych Nr 2 w Stalowej Woli”.</w:t>
      </w:r>
    </w:p>
    <w:p w:rsidR="00121B5D" w:rsidRPr="009541CE" w:rsidRDefault="00B23238"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Ja/my,</w:t>
      </w:r>
      <w:r w:rsidR="00121B5D" w:rsidRPr="009541CE">
        <w:rPr>
          <w:rFonts w:ascii="Times New Roman" w:eastAsia="Times New Roman" w:hAnsi="Times New Roman" w:cs="Times New Roman"/>
          <w:bCs/>
          <w:lang w:eastAsia="x-none"/>
        </w:rPr>
        <w:t xml:space="preserve"> niżej podpisany/i</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w:t>
      </w:r>
      <w:r w:rsidR="00B23238" w:rsidRPr="009541CE">
        <w:rPr>
          <w:rFonts w:ascii="Times New Roman" w:eastAsia="Times New Roman" w:hAnsi="Times New Roman" w:cs="Times New Roman"/>
          <w:bCs/>
          <w:lang w:eastAsia="x-none"/>
        </w:rPr>
        <w:t>ziałając w imieniu i na rzecz (</w:t>
      </w:r>
      <w:r w:rsidRPr="009541CE">
        <w:rPr>
          <w:rFonts w:ascii="Times New Roman" w:eastAsia="Times New Roman" w:hAnsi="Times New Roman" w:cs="Times New Roman"/>
          <w:bCs/>
          <w:lang w:eastAsia="x-none"/>
        </w:rPr>
        <w:t>nazwa/firma/ i adres wykonawcy)</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Oświadczam/y, iż Wykonawca spełnia warunki, o których mowa w art. 22 ust. 1 ustawy z dnia 29 stycznia 2004 roku Prawo zamówień publicznych (tekst jednolity Dz. U. z 201</w:t>
      </w:r>
      <w:r w:rsidR="00F11747">
        <w:rPr>
          <w:rFonts w:ascii="Times New Roman" w:eastAsia="Times New Roman" w:hAnsi="Times New Roman" w:cs="Times New Roman"/>
          <w:bCs/>
          <w:lang w:eastAsia="x-none"/>
        </w:rPr>
        <w:t>5</w:t>
      </w:r>
      <w:r w:rsidRPr="009541CE">
        <w:rPr>
          <w:rFonts w:ascii="Times New Roman" w:eastAsia="Times New Roman" w:hAnsi="Times New Roman" w:cs="Times New Roman"/>
          <w:bCs/>
          <w:lang w:eastAsia="x-none"/>
        </w:rPr>
        <w:t xml:space="preserve"> r. poz. </w:t>
      </w:r>
      <w:r w:rsidR="00F11747">
        <w:rPr>
          <w:rFonts w:ascii="Times New Roman" w:eastAsia="Times New Roman" w:hAnsi="Times New Roman" w:cs="Times New Roman"/>
          <w:bCs/>
          <w:lang w:eastAsia="x-none"/>
        </w:rPr>
        <w:t>2164</w:t>
      </w:r>
      <w:r w:rsidRPr="009541CE">
        <w:rPr>
          <w:rFonts w:ascii="Times New Roman" w:eastAsia="Times New Roman" w:hAnsi="Times New Roman" w:cs="Times New Roman"/>
          <w:bCs/>
          <w:lang w:eastAsia="x-none"/>
        </w:rPr>
        <w:t>) dotyczące:</w:t>
      </w:r>
    </w:p>
    <w:p w:rsidR="00121B5D" w:rsidRPr="009541CE" w:rsidRDefault="00121B5D" w:rsidP="00B23238">
      <w:pPr>
        <w:spacing w:after="0" w:line="240" w:lineRule="auto"/>
        <w:jc w:val="both"/>
        <w:rPr>
          <w:rFonts w:ascii="Times New Roman" w:eastAsia="Times New Roman" w:hAnsi="Times New Roman" w:cs="Times New Roman"/>
          <w:bCs/>
          <w:lang w:eastAsia="x-none"/>
        </w:rPr>
      </w:pP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uprawnień do wykonywania określonej działalności lub czynności, jeżeli przepisy prawa nakładają obowiązek ich posiadania,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posiadania wiedzy i doświadczenie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dysponowania odpowiednim potencjałem technicznym oraz osobami zdolnymi do wykonania zamówienia,</w:t>
      </w:r>
    </w:p>
    <w:p w:rsidR="00121B5D" w:rsidRPr="009541CE" w:rsidRDefault="00121B5D" w:rsidP="00B23238">
      <w:pPr>
        <w:numPr>
          <w:ilvl w:val="0"/>
          <w:numId w:val="19"/>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znajdowania się w sytuacji ekonomicznej i finansowej zapewniającej wykonanie zamówienia.</w:t>
      </w:r>
    </w:p>
    <w:p w:rsidR="00121B5D" w:rsidRPr="009541CE" w:rsidRDefault="00121B5D" w:rsidP="00121B5D">
      <w:pPr>
        <w:spacing w:after="0" w:line="240" w:lineRule="auto"/>
        <w:rPr>
          <w:rFonts w:ascii="Times New Roman" w:eastAsia="Times New Roman" w:hAnsi="Times New Roman" w:cs="Times New Roman"/>
          <w:bCs/>
          <w:lang w:eastAsia="x-none"/>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Default="00121B5D" w:rsidP="00121B5D">
      <w:pPr>
        <w:spacing w:after="0" w:line="240" w:lineRule="auto"/>
        <w:jc w:val="right"/>
        <w:rPr>
          <w:rFonts w:ascii="Times New Roman" w:eastAsia="Times New Roman" w:hAnsi="Times New Roman" w:cs="Times New Roman"/>
          <w:b/>
          <w:sz w:val="24"/>
          <w:szCs w:val="20"/>
          <w:lang w:eastAsia="pl-PL"/>
        </w:rPr>
      </w:pPr>
    </w:p>
    <w:p w:rsidR="008A0272" w:rsidRPr="00F10DFD" w:rsidRDefault="008A0272"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spacing w:after="0" w:line="240" w:lineRule="auto"/>
        <w:ind w:left="4248"/>
        <w:jc w:val="right"/>
        <w:rPr>
          <w:rFonts w:ascii="Times New Roman" w:eastAsia="Times New Roman" w:hAnsi="Times New Roman" w:cs="Times New Roman"/>
          <w:b/>
          <w:sz w:val="20"/>
          <w:szCs w:val="20"/>
          <w:lang w:eastAsia="pl-PL"/>
        </w:rPr>
      </w:pPr>
      <w:r w:rsidRPr="00F10DFD">
        <w:rPr>
          <w:rFonts w:ascii="Times New Roman" w:eastAsia="Times New Roman" w:hAnsi="Times New Roman" w:cs="Times New Roman"/>
          <w:sz w:val="20"/>
          <w:szCs w:val="20"/>
          <w:lang w:eastAsia="pl-PL"/>
        </w:rPr>
        <w:t>reprezentowania wykonawcy oraz pieczątka</w:t>
      </w:r>
      <w:r w:rsidRPr="00F10DFD">
        <w:rPr>
          <w:rFonts w:ascii="Times New Roman" w:eastAsia="Times New Roman" w:hAnsi="Times New Roman" w:cs="Times New Roman"/>
          <w:b/>
          <w:sz w:val="20"/>
          <w:szCs w:val="20"/>
          <w:lang w:eastAsia="pl-PL"/>
        </w:rPr>
        <w:t>/</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440AD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w:t>
      </w: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F11747" w:rsidRDefault="00F11747"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440ADD" w:rsidRDefault="00440AD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b/>
          <w:sz w:val="24"/>
          <w:szCs w:val="20"/>
          <w:lang w:eastAsia="pl-PL"/>
        </w:rPr>
        <w:t xml:space="preserve">                               Załącznik Nr 3</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o braku podstaw do wykluczenia z postępowania</w:t>
      </w:r>
      <w:r>
        <w:rPr>
          <w:rFonts w:ascii="Times New Roman" w:eastAsia="Times New Roman" w:hAnsi="Times New Roman" w:cs="Times New Roman"/>
          <w:b/>
          <w:bCs/>
          <w:sz w:val="24"/>
          <w:szCs w:val="24"/>
          <w:lang w:eastAsia="x-none"/>
        </w:rPr>
        <w:t xml:space="preserve"> </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8A0272" w:rsidP="00B2323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21B5D" w:rsidRPr="00F10DFD">
        <w:rPr>
          <w:rFonts w:ascii="Times New Roman" w:eastAsia="Times New Roman" w:hAnsi="Times New Roman" w:cs="Times New Roman"/>
          <w:sz w:val="24"/>
          <w:szCs w:val="24"/>
          <w:lang w:eastAsia="pl-PL"/>
        </w:rPr>
        <w:t>Przystępując do postępowania w sprawie udzielenia zamówienia publicznego pn.</w:t>
      </w:r>
      <w:r w:rsidR="00121B5D" w:rsidRPr="00F10DFD">
        <w:rPr>
          <w:rFonts w:ascii="Times New Roman" w:eastAsia="Times New Roman" w:hAnsi="Times New Roman" w:cs="Times New Roman"/>
          <w:sz w:val="24"/>
          <w:szCs w:val="24"/>
        </w:rPr>
        <w:t xml:space="preserve"> </w:t>
      </w:r>
    </w:p>
    <w:p w:rsidR="00121B5D" w:rsidRPr="00F10DFD" w:rsidRDefault="008A0272" w:rsidP="00B23238">
      <w:pPr>
        <w:spacing w:after="0" w:line="240" w:lineRule="auto"/>
        <w:jc w:val="both"/>
        <w:rPr>
          <w:rFonts w:ascii="Times New Roman" w:eastAsia="Times New Roman" w:hAnsi="Times New Roman" w:cs="Times New Roman"/>
          <w:bCs/>
          <w:sz w:val="24"/>
          <w:szCs w:val="24"/>
          <w:lang w:eastAsia="x-none"/>
        </w:rPr>
      </w:pPr>
      <w:r w:rsidRPr="008A0272">
        <w:rPr>
          <w:rFonts w:ascii="Times New Roman" w:eastAsia="Times New Roman" w:hAnsi="Times New Roman" w:cs="Times New Roman"/>
          <w:bCs/>
          <w:sz w:val="24"/>
          <w:szCs w:val="24"/>
          <w:lang w:eastAsia="pl-PL"/>
        </w:rPr>
        <w:t xml:space="preserve">„Budowa Orlika lekkoatletycznego przy Zespole </w:t>
      </w:r>
      <w:r w:rsidR="006A1953">
        <w:rPr>
          <w:rFonts w:ascii="Times New Roman" w:eastAsia="Times New Roman" w:hAnsi="Times New Roman" w:cs="Times New Roman"/>
          <w:bCs/>
          <w:sz w:val="24"/>
          <w:szCs w:val="24"/>
          <w:lang w:eastAsia="pl-PL"/>
        </w:rPr>
        <w:t>S</w:t>
      </w:r>
      <w:r w:rsidRPr="008A0272">
        <w:rPr>
          <w:rFonts w:ascii="Times New Roman" w:eastAsia="Times New Roman" w:hAnsi="Times New Roman" w:cs="Times New Roman"/>
          <w:bCs/>
          <w:sz w:val="24"/>
          <w:szCs w:val="24"/>
          <w:lang w:eastAsia="pl-PL"/>
        </w:rPr>
        <w:t>zkół Ponadgimnazjalnych Nr 2 w Stalowej Woli”.</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Ja/my,</w:t>
      </w:r>
      <w:r w:rsidRPr="00F10DFD">
        <w:rPr>
          <w:rFonts w:ascii="Times New Roman" w:eastAsia="Times New Roman" w:hAnsi="Times New Roman" w:cs="Times New Roman"/>
          <w:bCs/>
          <w:sz w:val="24"/>
          <w:szCs w:val="24"/>
          <w:lang w:eastAsia="x-none"/>
        </w:rPr>
        <w:t xml:space="preserve"> niżej podpisany/i</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d</w:t>
      </w:r>
      <w:r w:rsidR="00B23238">
        <w:rPr>
          <w:rFonts w:ascii="Times New Roman" w:eastAsia="Times New Roman" w:hAnsi="Times New Roman" w:cs="Times New Roman"/>
          <w:bCs/>
          <w:sz w:val="24"/>
          <w:szCs w:val="24"/>
          <w:lang w:eastAsia="x-none"/>
        </w:rPr>
        <w:t>ziałając w imieniu i na rzecz (</w:t>
      </w:r>
      <w:r w:rsidRPr="00F10DFD">
        <w:rPr>
          <w:rFonts w:ascii="Times New Roman" w:eastAsia="Times New Roman" w:hAnsi="Times New Roman" w:cs="Times New Roman"/>
          <w:bCs/>
          <w:sz w:val="24"/>
          <w:szCs w:val="24"/>
          <w:lang w:eastAsia="x-none"/>
        </w:rPr>
        <w:t>nazwa/firma/ i adres wykonawcy)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 xml:space="preserve"> …………………………………………………………………………………………………</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Oświadczam/y</w:t>
      </w: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B23238">
      <w:pPr>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4"/>
          <w:szCs w:val="24"/>
          <w:lang w:eastAsia="x-none"/>
        </w:rPr>
        <w:t>o braku podstaw do wykluczenia z powodu niespełnienia warunków, o których mowa w art. 24 ust. 1 ustawy z dnia 29 stycznia 2004 r. – Prawo zamówień publicznych (tekst jednolity Dz. U. z 201</w:t>
      </w:r>
      <w:r w:rsidR="00F11747">
        <w:rPr>
          <w:rFonts w:ascii="Times New Roman" w:eastAsia="Times New Roman" w:hAnsi="Times New Roman" w:cs="Times New Roman"/>
          <w:bCs/>
          <w:sz w:val="24"/>
          <w:szCs w:val="24"/>
          <w:lang w:eastAsia="x-none"/>
        </w:rPr>
        <w:t>5</w:t>
      </w:r>
      <w:r w:rsidRPr="00F10DFD">
        <w:rPr>
          <w:rFonts w:ascii="Times New Roman" w:eastAsia="Times New Roman" w:hAnsi="Times New Roman" w:cs="Times New Roman"/>
          <w:bCs/>
          <w:sz w:val="24"/>
          <w:szCs w:val="24"/>
          <w:lang w:eastAsia="x-none"/>
        </w:rPr>
        <w:t xml:space="preserve"> r., poz. </w:t>
      </w:r>
      <w:r w:rsidR="00F11747">
        <w:rPr>
          <w:rFonts w:ascii="Times New Roman" w:eastAsia="Times New Roman" w:hAnsi="Times New Roman" w:cs="Times New Roman"/>
          <w:bCs/>
          <w:sz w:val="24"/>
          <w:szCs w:val="24"/>
          <w:lang w:eastAsia="x-none"/>
        </w:rPr>
        <w:t>2164</w:t>
      </w:r>
      <w:r w:rsidRPr="00F10DFD">
        <w:rPr>
          <w:rFonts w:ascii="Times New Roman" w:eastAsia="Times New Roman" w:hAnsi="Times New Roman" w:cs="Times New Roman"/>
          <w:bCs/>
          <w:sz w:val="24"/>
          <w:szCs w:val="24"/>
          <w:lang w:eastAsia="x-none"/>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autoSpaceDE w:val="0"/>
        <w:spacing w:after="0" w:line="240" w:lineRule="auto"/>
        <w:rPr>
          <w:rFonts w:ascii="Arial" w:eastAsia="Times New Roman" w:hAnsi="Arial" w:cs="Times New Roman"/>
          <w:lang w:eastAsia="ar-SA"/>
        </w:rPr>
      </w:pPr>
    </w:p>
    <w:p w:rsidR="00121B5D" w:rsidRPr="00F10DFD" w:rsidRDefault="00121B5D" w:rsidP="00121B5D">
      <w:pPr>
        <w:spacing w:after="0" w:line="240" w:lineRule="auto"/>
        <w:rPr>
          <w:rFonts w:ascii="Times New Roman" w:eastAsia="Times New Roman" w:hAnsi="Times New Roman" w:cs="Times New Roman"/>
          <w:bCs/>
          <w:sz w:val="24"/>
          <w:szCs w:val="24"/>
          <w:lang w:eastAsia="x-none"/>
        </w:rPr>
      </w:pPr>
      <w:r w:rsidRPr="00F10DFD">
        <w:rPr>
          <w:rFonts w:ascii="Arial" w:eastAsia="Times New Roman" w:hAnsi="Arial" w:cs="Times New Roman"/>
          <w:b/>
          <w:bCs/>
          <w:sz w:val="16"/>
          <w:szCs w:val="16"/>
          <w:lang w:eastAsia="x-none" w:bidi="pl-PL"/>
        </w:rPr>
        <w:t xml:space="preserv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4"/>
          <w:szCs w:val="24"/>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spacing w:after="0" w:line="240" w:lineRule="auto"/>
        <w:jc w:val="right"/>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9541CE" w:rsidRDefault="009541CE" w:rsidP="00121B5D">
      <w:pPr>
        <w:spacing w:after="0" w:line="240" w:lineRule="auto"/>
        <w:rPr>
          <w:rFonts w:ascii="Times New Roman" w:eastAsia="Times New Roman" w:hAnsi="Times New Roman" w:cs="Times New Roman"/>
          <w:b/>
          <w:color w:val="FF0000"/>
          <w:sz w:val="24"/>
          <w:szCs w:val="20"/>
          <w:lang w:eastAsia="pl-PL"/>
        </w:rPr>
      </w:pPr>
    </w:p>
    <w:p w:rsidR="00121B5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b/>
          <w:color w:val="FF0000"/>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4</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B23238">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WYKAZ WYKONANYCH ROBÓT BUDOWLANYCH</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t>
      </w:r>
      <w:r w:rsidRPr="00F10DFD">
        <w:rPr>
          <w:rFonts w:ascii="Times New Roman" w:eastAsia="Times New Roman" w:hAnsi="Times New Roman" w:cs="Times New Roman"/>
          <w:b/>
          <w:sz w:val="24"/>
          <w:szCs w:val="24"/>
          <w:lang w:eastAsia="pl-PL"/>
        </w:rPr>
        <w:t>zrealizowanych w okresie ostatnich 5 lat przed upł</w:t>
      </w:r>
      <w:r w:rsidR="006A1953">
        <w:rPr>
          <w:rFonts w:ascii="Times New Roman" w:eastAsia="Times New Roman" w:hAnsi="Times New Roman" w:cs="Times New Roman"/>
          <w:b/>
          <w:sz w:val="24"/>
          <w:szCs w:val="24"/>
          <w:lang w:eastAsia="pl-PL"/>
        </w:rPr>
        <w:t>ywem terminu składania ofert, a </w:t>
      </w:r>
      <w:r w:rsidRPr="00F10DFD">
        <w:rPr>
          <w:rFonts w:ascii="Times New Roman" w:eastAsia="Times New Roman" w:hAnsi="Times New Roman" w:cs="Times New Roman"/>
          <w:b/>
          <w:sz w:val="24"/>
          <w:szCs w:val="24"/>
          <w:lang w:eastAsia="pl-PL"/>
        </w:rPr>
        <w:t xml:space="preserve">jeżeli okres prowadzenia działalności jest krótszy w tym okresie) </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37"/>
        <w:gridCol w:w="3131"/>
        <w:gridCol w:w="1843"/>
        <w:gridCol w:w="1841"/>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14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Wartość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brutto)</w:t>
            </w:r>
          </w:p>
        </w:tc>
        <w:tc>
          <w:tcPr>
            <w:tcW w:w="3240"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Rodzaj robót</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Data wykonania zamówienia</w:t>
            </w:r>
          </w:p>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(czas realizacji data rozpoczęcia i zakończenia)</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Miejsce wykonania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4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3240"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Do niniejszego wykazu dołączono dowody dotyczące </w:t>
      </w:r>
      <w:r w:rsidRPr="00F10DFD">
        <w:rPr>
          <w:rFonts w:ascii="Times New Roman" w:eastAsia="Times New Roman" w:hAnsi="Times New Roman" w:cs="Times New Roman"/>
          <w:b/>
          <w:sz w:val="24"/>
          <w:szCs w:val="24"/>
          <w:lang w:eastAsia="pl-PL"/>
        </w:rPr>
        <w:t>najważniejszych</w:t>
      </w:r>
      <w:r w:rsidRPr="00F10DFD">
        <w:rPr>
          <w:rFonts w:ascii="Times New Roman" w:eastAsia="Times New Roman" w:hAnsi="Times New Roman" w:cs="Times New Roman"/>
          <w:sz w:val="24"/>
          <w:szCs w:val="24"/>
          <w:lang w:eastAsia="pl-PL"/>
        </w:rPr>
        <w:t xml:space="preserve"> robót określających czy roboty te zostały wykonane w sposób należyty oraz wskazujących czy zostały wykonane zgodnie z zasadami sztuki budowlanej i prawidłowo ukończone. </w:t>
      </w: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8A0272" w:rsidRDefault="008A0272" w:rsidP="00884C9E">
      <w:pPr>
        <w:tabs>
          <w:tab w:val="left" w:pos="4253"/>
        </w:tabs>
        <w:spacing w:after="0" w:line="240" w:lineRule="auto"/>
        <w:rPr>
          <w:rFonts w:ascii="Times New Roman" w:eastAsia="Times New Roman" w:hAnsi="Times New Roman" w:cs="Times New Roman"/>
          <w:bCs/>
          <w:sz w:val="20"/>
          <w:szCs w:val="20"/>
          <w:lang w:eastAsia="x-none"/>
        </w:rPr>
      </w:pPr>
    </w:p>
    <w:p w:rsidR="00884C9E" w:rsidRPr="00F10DFD" w:rsidRDefault="00884C9E" w:rsidP="00884C9E">
      <w:pPr>
        <w:tabs>
          <w:tab w:val="left" w:pos="4253"/>
        </w:tabs>
        <w:spacing w:after="0" w:line="240" w:lineRule="auto"/>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lastRenderedPageBreak/>
        <w:t xml:space="preserve">......................................      </w:t>
      </w:r>
      <w:r w:rsidRPr="00F10DFD">
        <w:rPr>
          <w:rFonts w:ascii="Times New Roman" w:eastAsia="Times New Roman" w:hAnsi="Times New Roman" w:cs="Times New Roman"/>
          <w:b/>
          <w:sz w:val="24"/>
          <w:szCs w:val="20"/>
          <w:lang w:eastAsia="pl-PL"/>
        </w:rPr>
        <w:t xml:space="preserve">                                                                          Załącznik Nr </w:t>
      </w:r>
      <w:r w:rsidR="002717A5">
        <w:rPr>
          <w:rFonts w:ascii="Times New Roman" w:eastAsia="Times New Roman" w:hAnsi="Times New Roman" w:cs="Times New Roman"/>
          <w:b/>
          <w:sz w:val="24"/>
          <w:szCs w:val="20"/>
          <w:lang w:eastAsia="pl-PL"/>
        </w:rPr>
        <w:t>5</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B36D3" w:rsidRDefault="00121B5D" w:rsidP="00121B5D">
      <w:pPr>
        <w:spacing w:after="0" w:line="240" w:lineRule="auto"/>
        <w:jc w:val="both"/>
        <w:rPr>
          <w:rFonts w:ascii="Times New Roman" w:eastAsia="Times New Roman" w:hAnsi="Times New Roman" w:cs="Times New Roman"/>
          <w:color w:val="FF0000"/>
          <w:sz w:val="24"/>
          <w:szCs w:val="24"/>
          <w:lang w:eastAsia="pl-PL"/>
        </w:rPr>
      </w:pPr>
    </w:p>
    <w:p w:rsidR="00DA38D2" w:rsidRPr="00E173D1" w:rsidRDefault="00DA38D2" w:rsidP="00DA38D2">
      <w:pPr>
        <w:spacing w:after="0" w:line="240" w:lineRule="auto"/>
        <w:jc w:val="center"/>
        <w:rPr>
          <w:rFonts w:ascii="Times New Roman" w:eastAsia="Times New Roman" w:hAnsi="Times New Roman" w:cs="Times New Roman"/>
          <w:b/>
          <w:bCs/>
          <w:sz w:val="24"/>
          <w:szCs w:val="24"/>
          <w:lang w:eastAsia="pl-PL"/>
        </w:rPr>
      </w:pPr>
      <w:r w:rsidRPr="00E173D1">
        <w:rPr>
          <w:rFonts w:ascii="Times New Roman" w:eastAsia="Times New Roman" w:hAnsi="Times New Roman" w:cs="Times New Roman"/>
          <w:b/>
          <w:sz w:val="24"/>
          <w:szCs w:val="24"/>
          <w:lang w:eastAsia="pl-PL"/>
        </w:rPr>
        <w:t>WYKAZ OSÓB</w:t>
      </w:r>
      <w:r w:rsidR="00121B5D" w:rsidRPr="00E173D1">
        <w:rPr>
          <w:rFonts w:ascii="Times New Roman" w:eastAsia="Times New Roman" w:hAnsi="Times New Roman" w:cs="Times New Roman"/>
          <w:b/>
          <w:sz w:val="24"/>
          <w:szCs w:val="24"/>
          <w:lang w:eastAsia="pl-PL"/>
        </w:rPr>
        <w:t>, KTÓRE UCZESTNICZYĆ BĘDĄ W WYKONYWANIU ZAMÓWIENIA</w:t>
      </w:r>
      <w:r w:rsidR="00121B5D" w:rsidRPr="00E173D1">
        <w:rPr>
          <w:rFonts w:ascii="Times New Roman" w:eastAsia="Times New Roman" w:hAnsi="Times New Roman" w:cs="Times New Roman"/>
          <w:sz w:val="24"/>
          <w:szCs w:val="24"/>
          <w:lang w:eastAsia="pl-PL"/>
        </w:rPr>
        <w:t xml:space="preserve">  </w:t>
      </w:r>
      <w:r w:rsidRPr="00E173D1">
        <w:rPr>
          <w:rFonts w:ascii="Times New Roman" w:eastAsia="Times New Roman" w:hAnsi="Times New Roman" w:cs="Times New Roman"/>
          <w:b/>
          <w:bCs/>
          <w:sz w:val="24"/>
          <w:szCs w:val="24"/>
          <w:lang w:eastAsia="pl-PL"/>
        </w:rPr>
        <w:t>– KIEROWAĆ ROBOTAMI BUDOWLANYMI</w:t>
      </w:r>
    </w:p>
    <w:p w:rsidR="00121B5D" w:rsidRPr="00F10DFD" w:rsidRDefault="00121B5D" w:rsidP="00121B5D">
      <w:pPr>
        <w:spacing w:after="0" w:line="240" w:lineRule="auto"/>
        <w:jc w:val="center"/>
        <w:rPr>
          <w:rFonts w:ascii="Times New Roman" w:eastAsia="Times New Roman" w:hAnsi="Times New Roman" w:cs="Times New Roman"/>
          <w:sz w:val="24"/>
          <w:szCs w:val="24"/>
          <w:lang w:eastAsia="pl-PL"/>
        </w:rPr>
      </w:pPr>
    </w:p>
    <w:p w:rsidR="00121B5D" w:rsidRPr="00F10DFD" w:rsidRDefault="00957AC9" w:rsidP="00121B5D">
      <w:pPr>
        <w:pStyle w:val="Bezodstpw"/>
        <w:jc w:val="both"/>
        <w:rPr>
          <w:rFonts w:ascii="Times New Roman" w:hAnsi="Times New Roman"/>
          <w:b/>
          <w:sz w:val="24"/>
          <w:szCs w:val="24"/>
        </w:rPr>
      </w:pPr>
      <w:r w:rsidRPr="00957AC9">
        <w:rPr>
          <w:rFonts w:ascii="Times New Roman" w:hAnsi="Times New Roman"/>
          <w:sz w:val="24"/>
          <w:szCs w:val="24"/>
        </w:rPr>
        <w:t xml:space="preserve">„Budowa Orlika lekkoatletycznego przy Zespole </w:t>
      </w:r>
      <w:r w:rsidR="006A1953">
        <w:rPr>
          <w:rFonts w:ascii="Times New Roman" w:hAnsi="Times New Roman"/>
          <w:sz w:val="24"/>
          <w:szCs w:val="24"/>
        </w:rPr>
        <w:t>S</w:t>
      </w:r>
      <w:r w:rsidRPr="00957AC9">
        <w:rPr>
          <w:rFonts w:ascii="Times New Roman" w:hAnsi="Times New Roman"/>
          <w:sz w:val="24"/>
          <w:szCs w:val="24"/>
        </w:rPr>
        <w:t>zkół Ponadgimnazjalnych Nr 2 w Stalowej Woli”.</w:t>
      </w:r>
    </w:p>
    <w:p w:rsidR="00121B5D" w:rsidRPr="00F10DFD" w:rsidRDefault="00121B5D" w:rsidP="00121B5D">
      <w:pPr>
        <w:spacing w:after="0" w:line="240" w:lineRule="auto"/>
        <w:jc w:val="center"/>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049"/>
        <w:gridCol w:w="2507"/>
        <w:gridCol w:w="1853"/>
        <w:gridCol w:w="1851"/>
      </w:tblGrid>
      <w:tr w:rsidR="00121B5D" w:rsidRPr="00F10DFD" w:rsidTr="009D29F3">
        <w:tc>
          <w:tcPr>
            <w:tcW w:w="828"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 p.</w:t>
            </w:r>
          </w:p>
        </w:tc>
        <w:tc>
          <w:tcPr>
            <w:tcW w:w="211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Imię i nazwisko</w:t>
            </w:r>
          </w:p>
        </w:tc>
        <w:tc>
          <w:tcPr>
            <w:tcW w:w="2565"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Kwalifikacje zawodowe, doświadczenie, wykształcenie</w:t>
            </w:r>
          </w:p>
        </w:tc>
        <w:tc>
          <w:tcPr>
            <w:tcW w:w="1861"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Zakres wykonywanych czynności</w:t>
            </w:r>
          </w:p>
        </w:tc>
        <w:tc>
          <w:tcPr>
            <w:tcW w:w="18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Podstawa do dysponowania</w:t>
            </w: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r w:rsidR="00121B5D" w:rsidRPr="00F10DFD" w:rsidTr="009D29F3">
        <w:tc>
          <w:tcPr>
            <w:tcW w:w="828"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11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2565"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1"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c>
          <w:tcPr>
            <w:tcW w:w="1869" w:type="dxa"/>
          </w:tcPr>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9D29F3">
            <w:pPr>
              <w:spacing w:after="0" w:line="240" w:lineRule="auto"/>
              <w:jc w:val="both"/>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sz w:val="24"/>
          <w:szCs w:val="24"/>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jc w:val="right"/>
        <w:rPr>
          <w:rFonts w:ascii="Times New Roman" w:eastAsia="Times New Roman" w:hAnsi="Times New Roman" w:cs="Times New Roman"/>
          <w:b/>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bCs/>
          <w:sz w:val="20"/>
          <w:szCs w:val="20"/>
          <w:lang w:eastAsia="pl-PL"/>
        </w:rPr>
        <w:t>............</w:t>
      </w:r>
      <w:r w:rsidRPr="00F10DFD">
        <w:rPr>
          <w:rFonts w:ascii="Times New Roman" w:eastAsia="Times New Roman" w:hAnsi="Times New Roman" w:cs="Times New Roman"/>
          <w:bCs/>
          <w:sz w:val="20"/>
          <w:szCs w:val="24"/>
          <w:lang w:eastAsia="pl-PL"/>
        </w:rPr>
        <w:t>............, data............................</w:t>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0"/>
          <w:szCs w:val="24"/>
          <w:lang w:eastAsia="pl-PL"/>
        </w:rPr>
        <w:tab/>
      </w:r>
      <w:r w:rsidRPr="00F10DFD">
        <w:rPr>
          <w:rFonts w:ascii="Times New Roman" w:eastAsia="Times New Roman" w:hAnsi="Times New Roman" w:cs="Times New Roman"/>
          <w:bCs/>
          <w:sz w:val="24"/>
          <w:szCs w:val="24"/>
          <w:lang w:eastAsia="pl-PL"/>
        </w:rPr>
        <w:t xml:space="preserve">                      </w:t>
      </w:r>
      <w:r w:rsidRPr="00F10DFD">
        <w:rPr>
          <w:rFonts w:ascii="Times New Roman" w:eastAsia="Times New Roman" w:hAnsi="Times New Roman" w:cs="Times New Roman"/>
          <w:sz w:val="24"/>
          <w:szCs w:val="24"/>
          <w:lang w:eastAsia="pl-PL"/>
        </w:rPr>
        <w:t xml:space="preserve">........................................................      </w:t>
      </w:r>
    </w:p>
    <w:p w:rsidR="00121B5D" w:rsidRPr="00F10DFD" w:rsidRDefault="00121B5D" w:rsidP="00121B5D">
      <w:pPr>
        <w:spacing w:after="0" w:line="240" w:lineRule="auto"/>
        <w:ind w:left="4248"/>
        <w:jc w:val="right"/>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0"/>
          <w:szCs w:val="24"/>
          <w:lang w:eastAsia="pl-PL"/>
        </w:rPr>
        <w:t xml:space="preserve">                       /podpis osoby (osób) uprawnionej (ych) do </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r>
      <w:r w:rsidRPr="00F10DFD">
        <w:rPr>
          <w:rFonts w:ascii="Times New Roman" w:eastAsia="Times New Roman" w:hAnsi="Times New Roman" w:cs="Times New Roman"/>
          <w:bCs/>
          <w:sz w:val="20"/>
          <w:szCs w:val="20"/>
          <w:lang w:eastAsia="x-none"/>
        </w:rPr>
        <w:tab/>
        <w:t xml:space="preserve">          reprezentowania wykonawcy oraz pieczątka/</w:t>
      </w: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tabs>
          <w:tab w:val="left" w:pos="540"/>
        </w:tabs>
        <w:spacing w:after="0" w:line="240" w:lineRule="auto"/>
        <w:jc w:val="both"/>
        <w:rPr>
          <w:rFonts w:ascii="Times New Roman" w:eastAsia="Times New Roman" w:hAnsi="Times New Roman" w:cs="Times New Roman"/>
          <w:bCs/>
          <w:sz w:val="20"/>
          <w:szCs w:val="20"/>
          <w:lang w:eastAsia="x-none"/>
        </w:rPr>
      </w:pPr>
    </w:p>
    <w:p w:rsidR="00121B5D" w:rsidRPr="00F10DFD" w:rsidRDefault="00121B5D" w:rsidP="00121B5D">
      <w:pPr>
        <w:spacing w:after="0" w:line="240" w:lineRule="auto"/>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p>
    <w:p w:rsidR="00121B5D" w:rsidRPr="00F10DFD" w:rsidRDefault="00121B5D" w:rsidP="00121B5D">
      <w:pPr>
        <w:spacing w:after="0" w:line="240" w:lineRule="auto"/>
        <w:ind w:left="360" w:hanging="360"/>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br w:type="column"/>
      </w:r>
    </w:p>
    <w:p w:rsidR="00121B5D" w:rsidRPr="00F10DFD" w:rsidRDefault="00121B5D" w:rsidP="00121B5D">
      <w:pPr>
        <w:spacing w:after="0" w:line="240" w:lineRule="auto"/>
        <w:ind w:left="360" w:hanging="360"/>
        <w:rPr>
          <w:rFonts w:ascii="Times New Roman" w:eastAsia="Times New Roman" w:hAnsi="Times New Roman" w:cs="Times New Roman"/>
          <w:b/>
          <w:sz w:val="24"/>
          <w:szCs w:val="20"/>
          <w:lang w:eastAsia="pl-PL"/>
        </w:rPr>
      </w:pPr>
      <w:r w:rsidRPr="00F10DFD">
        <w:rPr>
          <w:rFonts w:ascii="Times New Roman" w:eastAsia="Times New Roman" w:hAnsi="Times New Roman" w:cs="Times New Roman"/>
          <w:sz w:val="24"/>
          <w:szCs w:val="20"/>
          <w:lang w:eastAsia="pl-PL"/>
        </w:rPr>
        <w:t xml:space="preserve">......................................      </w:t>
      </w:r>
      <w:r w:rsidRPr="00F10DFD">
        <w:rPr>
          <w:rFonts w:ascii="Times New Roman" w:eastAsia="Times New Roman" w:hAnsi="Times New Roman" w:cs="Times New Roman"/>
          <w:b/>
          <w:sz w:val="24"/>
          <w:szCs w:val="20"/>
          <w:lang w:eastAsia="pl-PL"/>
        </w:rPr>
        <w:t xml:space="preserve">                                                                          Załącznik Nr </w:t>
      </w:r>
      <w:r w:rsidR="002717A5">
        <w:rPr>
          <w:rFonts w:ascii="Times New Roman" w:eastAsia="Times New Roman" w:hAnsi="Times New Roman" w:cs="Times New Roman"/>
          <w:b/>
          <w:sz w:val="24"/>
          <w:szCs w:val="20"/>
          <w:lang w:eastAsia="pl-PL"/>
        </w:rPr>
        <w:t>6</w:t>
      </w:r>
    </w:p>
    <w:p w:rsidR="00121B5D" w:rsidRPr="00F10DFD" w:rsidRDefault="00121B5D" w:rsidP="00121B5D">
      <w:pPr>
        <w:spacing w:after="0" w:line="240" w:lineRule="auto"/>
        <w:rPr>
          <w:rFonts w:ascii="Times New Roman" w:eastAsia="Times New Roman" w:hAnsi="Times New Roman" w:cs="Times New Roman"/>
          <w:sz w:val="20"/>
          <w:szCs w:val="20"/>
          <w:lang w:eastAsia="pl-PL"/>
        </w:rPr>
      </w:pPr>
      <w:r w:rsidRPr="00F10DFD">
        <w:rPr>
          <w:rFonts w:ascii="Times New Roman" w:eastAsia="Times New Roman" w:hAnsi="Times New Roman" w:cs="Times New Roman"/>
          <w:sz w:val="20"/>
          <w:szCs w:val="20"/>
          <w:lang w:eastAsia="pl-PL"/>
        </w:rPr>
        <w:t xml:space="preserve">        </w:t>
      </w:r>
      <w:r w:rsidR="00DA38D2">
        <w:rPr>
          <w:rFonts w:ascii="Times New Roman" w:eastAsia="Times New Roman" w:hAnsi="Times New Roman" w:cs="Times New Roman"/>
          <w:sz w:val="20"/>
          <w:szCs w:val="20"/>
          <w:lang w:eastAsia="pl-PL"/>
        </w:rPr>
        <w:t>(</w:t>
      </w:r>
      <w:r w:rsidRPr="00F10DFD">
        <w:rPr>
          <w:rFonts w:ascii="Times New Roman" w:eastAsia="Times New Roman" w:hAnsi="Times New Roman" w:cs="Times New Roman"/>
          <w:sz w:val="20"/>
          <w:szCs w:val="20"/>
          <w:lang w:eastAsia="pl-PL"/>
        </w:rPr>
        <w:t>pieczęć firmy)</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8"/>
          <w:szCs w:val="24"/>
          <w:lang w:eastAsia="pl-PL"/>
        </w:rPr>
      </w:pPr>
    </w:p>
    <w:p w:rsidR="00121B5D" w:rsidRDefault="00121B5D" w:rsidP="00121B5D">
      <w:pPr>
        <w:spacing w:after="0" w:line="240" w:lineRule="auto"/>
        <w:jc w:val="center"/>
        <w:rPr>
          <w:rFonts w:ascii="Times New Roman" w:eastAsia="Times New Roman" w:hAnsi="Times New Roman" w:cs="Times New Roman"/>
          <w:b/>
          <w:sz w:val="24"/>
          <w:szCs w:val="24"/>
          <w:lang w:eastAsia="x-none"/>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r w:rsidRPr="00F10DFD">
        <w:rPr>
          <w:rFonts w:ascii="Times New Roman" w:eastAsia="Times New Roman" w:hAnsi="Times New Roman" w:cs="Times New Roman"/>
          <w:b/>
          <w:bCs/>
          <w:sz w:val="24"/>
          <w:szCs w:val="20"/>
          <w:lang w:eastAsia="pl-PL"/>
        </w:rPr>
        <w:t>OŚWIADCZENIE</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76" w:lineRule="auto"/>
        <w:jc w:val="center"/>
        <w:rPr>
          <w:rFonts w:ascii="Times New Roman" w:eastAsia="Times New Roman" w:hAnsi="Times New Roman" w:cs="Times New Roman"/>
          <w:b/>
          <w:bCs/>
          <w:sz w:val="28"/>
          <w:szCs w:val="28"/>
          <w:lang w:eastAsia="pl-PL"/>
        </w:rPr>
      </w:pPr>
    </w:p>
    <w:p w:rsidR="00121B5D" w:rsidRPr="00B23238" w:rsidRDefault="00121B5D" w:rsidP="00B23238">
      <w:pPr>
        <w:spacing w:after="0" w:line="240" w:lineRule="auto"/>
        <w:jc w:val="both"/>
        <w:rPr>
          <w:rFonts w:ascii="Times New Roman" w:eastAsia="Times New Roman" w:hAnsi="Times New Roman" w:cs="Times New Roman"/>
          <w:b/>
          <w:bCs/>
          <w:sz w:val="24"/>
          <w:szCs w:val="24"/>
          <w:lang w:eastAsia="x-none"/>
        </w:rPr>
      </w:pPr>
      <w:r w:rsidRPr="00B23238">
        <w:rPr>
          <w:rFonts w:ascii="Times New Roman" w:eastAsia="Times New Roman" w:hAnsi="Times New Roman" w:cs="Times New Roman"/>
          <w:bCs/>
          <w:sz w:val="24"/>
          <w:szCs w:val="24"/>
          <w:lang w:eastAsia="x-none"/>
        </w:rPr>
        <w:t>Oświadczamy, że osoby które będą uczestniczyły w wykonaniu zamówienia</w:t>
      </w:r>
      <w:r w:rsidRPr="00B23238">
        <w:rPr>
          <w:rFonts w:ascii="Times New Roman" w:eastAsia="Times New Roman" w:hAnsi="Times New Roman" w:cs="Times New Roman"/>
          <w:b/>
          <w:bCs/>
          <w:sz w:val="24"/>
          <w:szCs w:val="24"/>
          <w:lang w:eastAsia="x-none"/>
        </w:rPr>
        <w:t xml:space="preserve"> </w:t>
      </w:r>
      <w:r w:rsidR="00957AC9" w:rsidRPr="00957AC9">
        <w:rPr>
          <w:rFonts w:ascii="Times New Roman" w:eastAsia="Times New Roman" w:hAnsi="Times New Roman" w:cs="Times New Roman"/>
          <w:bCs/>
          <w:sz w:val="24"/>
          <w:szCs w:val="24"/>
          <w:lang w:eastAsia="x-none"/>
        </w:rPr>
        <w:t xml:space="preserve">„Budowa Orlika lekkoatletycznego przy Zespole </w:t>
      </w:r>
      <w:r w:rsidR="006A1953">
        <w:rPr>
          <w:rFonts w:ascii="Times New Roman" w:eastAsia="Times New Roman" w:hAnsi="Times New Roman" w:cs="Times New Roman"/>
          <w:bCs/>
          <w:sz w:val="24"/>
          <w:szCs w:val="24"/>
          <w:lang w:eastAsia="x-none"/>
        </w:rPr>
        <w:t>S</w:t>
      </w:r>
      <w:r w:rsidR="00957AC9" w:rsidRPr="00957AC9">
        <w:rPr>
          <w:rFonts w:ascii="Times New Roman" w:eastAsia="Times New Roman" w:hAnsi="Times New Roman" w:cs="Times New Roman"/>
          <w:bCs/>
          <w:sz w:val="24"/>
          <w:szCs w:val="24"/>
          <w:lang w:eastAsia="x-none"/>
        </w:rPr>
        <w:t>zkół Ponadgimn</w:t>
      </w:r>
      <w:r w:rsidR="00957AC9">
        <w:rPr>
          <w:rFonts w:ascii="Times New Roman" w:eastAsia="Times New Roman" w:hAnsi="Times New Roman" w:cs="Times New Roman"/>
          <w:bCs/>
          <w:sz w:val="24"/>
          <w:szCs w:val="24"/>
          <w:lang w:eastAsia="x-none"/>
        </w:rPr>
        <w:t>azjalnych Nr 2 w Stalowej Woli”</w:t>
      </w:r>
      <w:r w:rsidR="00B23238">
        <w:rPr>
          <w:rFonts w:ascii="Times New Roman" w:eastAsia="Times New Roman" w:hAnsi="Times New Roman" w:cs="Times New Roman"/>
          <w:b/>
          <w:bCs/>
          <w:sz w:val="24"/>
          <w:szCs w:val="24"/>
          <w:lang w:eastAsia="x-none"/>
        </w:rPr>
        <w:t xml:space="preserve"> </w:t>
      </w:r>
      <w:r w:rsidRPr="00B23238">
        <w:rPr>
          <w:rFonts w:ascii="Times New Roman" w:eastAsia="Times New Roman" w:hAnsi="Times New Roman" w:cs="Times New Roman"/>
          <w:sz w:val="24"/>
          <w:szCs w:val="24"/>
          <w:lang w:eastAsia="pl-PL"/>
        </w:rPr>
        <w:t>posiadają wymagane uprawnienia.</w:t>
      </w:r>
    </w:p>
    <w:p w:rsidR="00121B5D" w:rsidRPr="00F10DFD" w:rsidRDefault="00121B5D" w:rsidP="00121B5D">
      <w:pPr>
        <w:spacing w:after="0" w:line="276" w:lineRule="auto"/>
        <w:jc w:val="both"/>
        <w:rPr>
          <w:rFonts w:ascii="Times New Roman" w:eastAsia="Times New Roman" w:hAnsi="Times New Roman" w:cs="Times New Roman"/>
          <w:sz w:val="28"/>
          <w:szCs w:val="28"/>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Default="00121B5D" w:rsidP="00121B5D">
      <w:pPr>
        <w:spacing w:after="0" w:line="240" w:lineRule="auto"/>
        <w:jc w:val="center"/>
        <w:rPr>
          <w:rFonts w:ascii="Times New Roman" w:eastAsia="Times New Roman" w:hAnsi="Times New Roman" w:cs="Times New Roman"/>
          <w:b/>
          <w:bCs/>
          <w:sz w:val="24"/>
          <w:szCs w:val="20"/>
          <w:lang w:eastAsia="pl-PL"/>
        </w:rPr>
      </w:pPr>
    </w:p>
    <w:p w:rsidR="00884C9E" w:rsidRPr="00F10DFD" w:rsidRDefault="00884C9E"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B23238" w:rsidRDefault="00B2323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E66D08" w:rsidRDefault="00E66D08"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440ADD" w:rsidRDefault="00440AD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r>
      <w:r w:rsidRPr="00F10DFD">
        <w:rPr>
          <w:rFonts w:ascii="Times New Roman" w:eastAsia="Times New Roman" w:hAnsi="Times New Roman" w:cs="Times New Roman"/>
          <w:b/>
          <w:bCs/>
          <w:sz w:val="24"/>
          <w:szCs w:val="24"/>
          <w:lang w:eastAsia="pl-PL"/>
        </w:rPr>
        <w:tab/>
        <w:t xml:space="preserve">                  </w:t>
      </w:r>
    </w:p>
    <w:p w:rsidR="00121B5D" w:rsidRPr="00F10DFD" w:rsidRDefault="00121B5D" w:rsidP="00121B5D">
      <w:pPr>
        <w:tabs>
          <w:tab w:val="left" w:pos="540"/>
        </w:tabs>
        <w:spacing w:after="0" w:line="240" w:lineRule="auto"/>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Załącznik Nr </w:t>
      </w:r>
      <w:r w:rsidR="002717A5">
        <w:rPr>
          <w:rFonts w:ascii="Times New Roman" w:eastAsia="Times New Roman" w:hAnsi="Times New Roman" w:cs="Times New Roman"/>
          <w:b/>
          <w:bCs/>
          <w:sz w:val="24"/>
          <w:szCs w:val="24"/>
          <w:lang w:eastAsia="x-none"/>
        </w:rPr>
        <w:t>7</w:t>
      </w:r>
      <w:r w:rsidRPr="00F10DFD">
        <w:rPr>
          <w:rFonts w:ascii="Times New Roman" w:eastAsia="Times New Roman" w:hAnsi="Times New Roman" w:cs="Times New Roman"/>
          <w:b/>
          <w:bCs/>
          <w:sz w:val="24"/>
          <w:szCs w:val="24"/>
          <w:lang w:eastAsia="x-none"/>
        </w:rPr>
        <w:t xml:space="preserve"> (wzór)</w:t>
      </w:r>
    </w:p>
    <w:p w:rsidR="00121B5D" w:rsidRPr="00F10DFD" w:rsidRDefault="00B23238" w:rsidP="00121B5D">
      <w:pPr>
        <w:tabs>
          <w:tab w:val="left" w:pos="540"/>
        </w:tabs>
        <w:spacing w:after="0" w:line="240" w:lineRule="auto"/>
        <w:rPr>
          <w:rFonts w:ascii="Times New Roman" w:eastAsia="Times New Roman" w:hAnsi="Times New Roman" w:cs="Times New Roman"/>
          <w:bCs/>
          <w:sz w:val="20"/>
          <w:szCs w:val="20"/>
          <w:lang w:eastAsia="x-none"/>
        </w:rPr>
      </w:pPr>
      <w:r>
        <w:rPr>
          <w:rFonts w:ascii="Times New Roman" w:eastAsia="Times New Roman" w:hAnsi="Times New Roman" w:cs="Times New Roman"/>
          <w:bCs/>
          <w:sz w:val="20"/>
          <w:szCs w:val="20"/>
          <w:lang w:eastAsia="x-none"/>
        </w:rPr>
        <w:t>(</w:t>
      </w:r>
      <w:r w:rsidR="00121B5D" w:rsidRPr="00F10DFD">
        <w:rPr>
          <w:rFonts w:ascii="Times New Roman" w:eastAsia="Times New Roman" w:hAnsi="Times New Roman" w:cs="Times New Roman"/>
          <w:bCs/>
          <w:sz w:val="20"/>
          <w:szCs w:val="20"/>
          <w:lang w:eastAsia="x-none"/>
        </w:rPr>
        <w:t>pieczęć wykonawcy)</w:t>
      </w:r>
    </w:p>
    <w:p w:rsidR="00121B5D" w:rsidRPr="00F10DFD" w:rsidRDefault="00121B5D" w:rsidP="00121B5D">
      <w:pPr>
        <w:spacing w:after="0" w:line="240" w:lineRule="auto"/>
        <w:jc w:val="right"/>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xml:space="preserve"> </w:t>
      </w:r>
    </w:p>
    <w:p w:rsidR="00121B5D" w:rsidRPr="00E66D08" w:rsidRDefault="00121B5D" w:rsidP="00121B5D">
      <w:pPr>
        <w:spacing w:after="0" w:line="240" w:lineRule="auto"/>
        <w:jc w:val="right"/>
        <w:rPr>
          <w:rFonts w:ascii="Times New Roman" w:eastAsia="Times New Roman" w:hAnsi="Times New Roman" w:cs="Times New Roman"/>
          <w:b/>
          <w:bCs/>
          <w:sz w:val="24"/>
          <w:szCs w:val="24"/>
          <w:lang w:eastAsia="pl-PL"/>
        </w:rPr>
      </w:pPr>
    </w:p>
    <w:p w:rsidR="00121B5D" w:rsidRPr="00E66D08" w:rsidRDefault="00121B5D" w:rsidP="00121B5D">
      <w:pPr>
        <w:spacing w:after="0" w:line="240" w:lineRule="auto"/>
        <w:jc w:val="center"/>
        <w:rPr>
          <w:rFonts w:ascii="Times New Roman" w:eastAsia="Times New Roman" w:hAnsi="Times New Roman" w:cs="Times New Roman"/>
          <w:b/>
          <w:bCs/>
          <w:sz w:val="24"/>
          <w:szCs w:val="24"/>
          <w:lang w:eastAsia="x-none"/>
        </w:rPr>
      </w:pPr>
      <w:r w:rsidRPr="00E66D08">
        <w:rPr>
          <w:rFonts w:ascii="Times New Roman" w:eastAsia="Times New Roman" w:hAnsi="Times New Roman" w:cs="Times New Roman"/>
          <w:b/>
          <w:bCs/>
          <w:sz w:val="24"/>
          <w:szCs w:val="24"/>
          <w:lang w:eastAsia="x-none"/>
        </w:rPr>
        <w:t>Lista podmiotów należących do tej samej grupy kapitałowej /informacja o tym, że wykonawca nie należy do grupy kapitałowej*</w:t>
      </w:r>
    </w:p>
    <w:p w:rsidR="00121B5D" w:rsidRPr="00F10DFD" w:rsidRDefault="00121B5D" w:rsidP="00121B5D">
      <w:pPr>
        <w:spacing w:after="0" w:line="240" w:lineRule="auto"/>
        <w:jc w:val="center"/>
        <w:rPr>
          <w:rFonts w:ascii="Times New Roman" w:eastAsia="Times New Roman" w:hAnsi="Times New Roman" w:cs="Times New Roman"/>
          <w:b/>
          <w:bCs/>
          <w:i/>
          <w:sz w:val="28"/>
          <w:szCs w:val="28"/>
          <w:lang w:eastAsia="x-none"/>
        </w:rPr>
      </w:pPr>
    </w:p>
    <w:p w:rsidR="00121B5D" w:rsidRPr="00F10DFD" w:rsidRDefault="00121B5D" w:rsidP="00121B5D">
      <w:pPr>
        <w:spacing w:after="0" w:line="240" w:lineRule="auto"/>
        <w:jc w:val="center"/>
        <w:rPr>
          <w:rFonts w:ascii="Times New Roman" w:eastAsia="Times New Roman" w:hAnsi="Times New Roman" w:cs="Times New Roman"/>
          <w:bCs/>
          <w:i/>
          <w:sz w:val="28"/>
          <w:szCs w:val="28"/>
          <w:lang w:eastAsia="x-none"/>
        </w:rPr>
      </w:pPr>
    </w:p>
    <w:p w:rsidR="00121B5D" w:rsidRPr="00F10DFD" w:rsidRDefault="00121B5D" w:rsidP="00121B5D">
      <w:pPr>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lang w:eastAsia="pl-PL"/>
        </w:rPr>
        <w:t xml:space="preserve">      Przystępując do postępowania w sprawie udzielenia zamówienia publicznego pn.</w:t>
      </w:r>
      <w:r w:rsidRPr="00F10DFD">
        <w:rPr>
          <w:rFonts w:ascii="Times New Roman" w:eastAsia="Times New Roman" w:hAnsi="Times New Roman" w:cs="Times New Roman"/>
          <w:sz w:val="24"/>
          <w:szCs w:val="24"/>
        </w:rPr>
        <w:t xml:space="preserve"> </w:t>
      </w:r>
    </w:p>
    <w:p w:rsidR="00121B5D" w:rsidRPr="00F10DFD" w:rsidRDefault="00121B5D" w:rsidP="00121B5D">
      <w:pPr>
        <w:spacing w:after="0" w:line="240" w:lineRule="auto"/>
        <w:rPr>
          <w:rFonts w:ascii="Times New Roman" w:eastAsia="Times New Roman" w:hAnsi="Times New Roman" w:cs="Times New Roman"/>
          <w:sz w:val="24"/>
          <w:szCs w:val="24"/>
          <w:lang w:eastAsia="pl-PL"/>
        </w:rPr>
      </w:pPr>
    </w:p>
    <w:p w:rsidR="00121B5D" w:rsidRPr="00B23238" w:rsidRDefault="00957AC9" w:rsidP="00B23238">
      <w:pPr>
        <w:keepNext/>
        <w:spacing w:after="0" w:line="240" w:lineRule="auto"/>
        <w:ind w:left="142" w:hanging="142"/>
        <w:jc w:val="both"/>
        <w:outlineLvl w:val="2"/>
        <w:rPr>
          <w:rFonts w:ascii="Times New Roman" w:eastAsia="Times New Roman" w:hAnsi="Times New Roman" w:cs="Times New Roman"/>
          <w:b/>
          <w:bCs/>
          <w:sz w:val="24"/>
          <w:szCs w:val="24"/>
          <w:lang w:eastAsia="pl-PL"/>
        </w:rPr>
      </w:pPr>
      <w:r w:rsidRPr="00957AC9">
        <w:rPr>
          <w:rFonts w:ascii="Times New Roman" w:eastAsia="Times New Roman" w:hAnsi="Times New Roman" w:cs="Times New Roman"/>
          <w:bCs/>
          <w:sz w:val="24"/>
          <w:szCs w:val="24"/>
          <w:lang w:eastAsia="pl-PL"/>
        </w:rPr>
        <w:t xml:space="preserve">„Budowa Orlika lekkoatletycznego przy Zespole </w:t>
      </w:r>
      <w:r w:rsidR="006A1953">
        <w:rPr>
          <w:rFonts w:ascii="Times New Roman" w:eastAsia="Times New Roman" w:hAnsi="Times New Roman" w:cs="Times New Roman"/>
          <w:bCs/>
          <w:sz w:val="24"/>
          <w:szCs w:val="24"/>
          <w:lang w:eastAsia="pl-PL"/>
        </w:rPr>
        <w:t>S</w:t>
      </w:r>
      <w:r w:rsidRPr="00957AC9">
        <w:rPr>
          <w:rFonts w:ascii="Times New Roman" w:eastAsia="Times New Roman" w:hAnsi="Times New Roman" w:cs="Times New Roman"/>
          <w:bCs/>
          <w:sz w:val="24"/>
          <w:szCs w:val="24"/>
          <w:lang w:eastAsia="pl-PL"/>
        </w:rPr>
        <w:t xml:space="preserve">zkół Ponadgimnazjalnych </w:t>
      </w:r>
      <w:r w:rsidR="006A1953">
        <w:rPr>
          <w:rFonts w:ascii="Times New Roman" w:eastAsia="Times New Roman" w:hAnsi="Times New Roman" w:cs="Times New Roman"/>
          <w:bCs/>
          <w:sz w:val="24"/>
          <w:szCs w:val="24"/>
          <w:lang w:eastAsia="pl-PL"/>
        </w:rPr>
        <w:t xml:space="preserve">Nr 2 w Stalowej </w:t>
      </w:r>
      <w:r>
        <w:rPr>
          <w:rFonts w:ascii="Times New Roman" w:eastAsia="Times New Roman" w:hAnsi="Times New Roman" w:cs="Times New Roman"/>
          <w:bCs/>
          <w:sz w:val="24"/>
          <w:szCs w:val="24"/>
          <w:lang w:eastAsia="pl-PL"/>
        </w:rPr>
        <w:t>Woli”</w:t>
      </w:r>
      <w:r w:rsidR="00B23238">
        <w:rPr>
          <w:rFonts w:ascii="Times New Roman" w:eastAsia="Times New Roman" w:hAnsi="Times New Roman" w:cs="Times New Roman"/>
          <w:b/>
          <w:bCs/>
          <w:sz w:val="24"/>
          <w:szCs w:val="24"/>
          <w:lang w:eastAsia="pl-PL"/>
        </w:rPr>
        <w:t xml:space="preserve"> </w:t>
      </w:r>
      <w:r w:rsidR="00121B5D" w:rsidRPr="00F10DFD">
        <w:rPr>
          <w:rFonts w:ascii="Times New Roman" w:eastAsia="Times New Roman" w:hAnsi="Times New Roman" w:cs="Times New Roman"/>
          <w:bCs/>
          <w:sz w:val="24"/>
          <w:szCs w:val="24"/>
          <w:lang w:eastAsia="x-none"/>
        </w:rPr>
        <w:t>zgodnie z art. 26 ust.2 pkt.2d ustawy z dnia 29 stycznia 2004 r. – Prawo zamówień publicznych (Dz. U. z 201</w:t>
      </w:r>
      <w:r w:rsidR="00F11747">
        <w:rPr>
          <w:rFonts w:ascii="Times New Roman" w:eastAsia="Times New Roman" w:hAnsi="Times New Roman" w:cs="Times New Roman"/>
          <w:bCs/>
          <w:sz w:val="24"/>
          <w:szCs w:val="24"/>
          <w:lang w:eastAsia="x-none"/>
        </w:rPr>
        <w:t>5</w:t>
      </w:r>
      <w:r w:rsidR="00121B5D" w:rsidRPr="00F10DFD">
        <w:rPr>
          <w:rFonts w:ascii="Times New Roman" w:eastAsia="Times New Roman" w:hAnsi="Times New Roman" w:cs="Times New Roman"/>
          <w:bCs/>
          <w:sz w:val="24"/>
          <w:szCs w:val="24"/>
          <w:lang w:eastAsia="x-none"/>
        </w:rPr>
        <w:t xml:space="preserve"> r. poz. </w:t>
      </w:r>
      <w:r w:rsidR="00F11747">
        <w:rPr>
          <w:rFonts w:ascii="Times New Roman" w:eastAsia="Times New Roman" w:hAnsi="Times New Roman" w:cs="Times New Roman"/>
          <w:bCs/>
          <w:sz w:val="24"/>
          <w:szCs w:val="24"/>
          <w:lang w:eastAsia="x-none"/>
        </w:rPr>
        <w:t>2164</w:t>
      </w:r>
      <w:r w:rsidR="00121B5D" w:rsidRPr="00F10DFD">
        <w:rPr>
          <w:rFonts w:ascii="Times New Roman" w:eastAsia="Times New Roman" w:hAnsi="Times New Roman" w:cs="Times New Roman"/>
          <w:bCs/>
          <w:sz w:val="24"/>
          <w:szCs w:val="24"/>
          <w:lang w:eastAsia="x-none"/>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1. Składamy listę podmiotów razem</w:t>
      </w:r>
      <w:r w:rsidR="006A1953">
        <w:rPr>
          <w:rFonts w:ascii="Times New Roman" w:eastAsia="Times New Roman" w:hAnsi="Times New Roman" w:cs="Times New Roman"/>
          <w:b/>
          <w:bCs/>
          <w:sz w:val="24"/>
          <w:szCs w:val="24"/>
          <w:lang w:eastAsia="x-none"/>
        </w:rPr>
        <w:t>,</w:t>
      </w:r>
      <w:r w:rsidRPr="00F10DFD">
        <w:rPr>
          <w:rFonts w:ascii="Times New Roman" w:eastAsia="Times New Roman" w:hAnsi="Times New Roman" w:cs="Times New Roman"/>
          <w:b/>
          <w:bCs/>
          <w:sz w:val="24"/>
          <w:szCs w:val="24"/>
          <w:lang w:eastAsia="x-none"/>
        </w:rPr>
        <w:t xml:space="preserve"> z którymi należymy do tej samej grupy kapitałowej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w:t>
      </w:r>
      <w:r w:rsidRPr="00F10DFD">
        <w:rPr>
          <w:rFonts w:ascii="Times New Roman" w:eastAsia="Times New Roman" w:hAnsi="Times New Roman" w:cs="Times New Roman"/>
          <w:b/>
          <w:bCs/>
          <w:sz w:val="24"/>
          <w:szCs w:val="24"/>
          <w:lang w:eastAsia="x-none"/>
        </w:rPr>
        <w:t xml:space="preserve"> rozumieniu ustawy z dnia 16 lutego 2007 r. O ochronie konkurencji i konsumentów </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x-none"/>
        </w:rPr>
      </w:pPr>
      <w:r w:rsidRPr="00F10DFD">
        <w:rPr>
          <w:rFonts w:ascii="Times New Roman" w:eastAsia="Times New Roman" w:hAnsi="Times New Roman" w:cs="Times New Roman"/>
          <w:b/>
          <w:bCs/>
          <w:sz w:val="24"/>
          <w:szCs w:val="24"/>
          <w:lang w:eastAsia="x-none"/>
        </w:rPr>
        <w:t xml:space="preserve">   (DZ.U. Nr 50 poz.331 z późn. zm)</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867"/>
        <w:gridCol w:w="4578"/>
      </w:tblGrid>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L.P.</w:t>
            </w:r>
          </w:p>
        </w:tc>
        <w:tc>
          <w:tcPr>
            <w:tcW w:w="396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Nazwa podmiotu</w:t>
            </w:r>
          </w:p>
        </w:tc>
        <w:tc>
          <w:tcPr>
            <w:tcW w:w="4709" w:type="dxa"/>
          </w:tcPr>
          <w:p w:rsidR="00121B5D" w:rsidRPr="00F10DFD" w:rsidRDefault="00121B5D" w:rsidP="009D29F3">
            <w:pPr>
              <w:spacing w:after="0" w:line="240" w:lineRule="auto"/>
              <w:jc w:val="center"/>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xml:space="preserve">Siedziba </w:t>
            </w: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r w:rsidR="00121B5D" w:rsidRPr="00F10DFD" w:rsidTr="009D29F3">
        <w:tc>
          <w:tcPr>
            <w:tcW w:w="534"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396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c>
          <w:tcPr>
            <w:tcW w:w="4709" w:type="dxa"/>
          </w:tcPr>
          <w:p w:rsidR="00121B5D" w:rsidRPr="00F10DFD" w:rsidRDefault="00121B5D" w:rsidP="009D29F3">
            <w:pPr>
              <w:spacing w:after="0" w:line="240" w:lineRule="auto"/>
              <w:rPr>
                <w:rFonts w:ascii="Times New Roman" w:eastAsia="Times New Roman" w:hAnsi="Times New Roman" w:cs="Times New Roman"/>
                <w:sz w:val="24"/>
                <w:szCs w:val="24"/>
                <w:lang w:eastAsia="pl-PL"/>
              </w:rPr>
            </w:pPr>
          </w:p>
        </w:tc>
      </w:tr>
    </w:tbl>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jc w:val="center"/>
        <w:rPr>
          <w:rFonts w:ascii="Times New Roman" w:eastAsia="Times New Roman" w:hAnsi="Times New Roman" w:cs="Times New Roman"/>
          <w:b/>
          <w:bCs/>
          <w:sz w:val="24"/>
          <w:szCs w:val="20"/>
          <w:lang w:eastAsia="pl-PL"/>
        </w:rPr>
      </w:pPr>
    </w:p>
    <w:p w:rsidR="00E66D08" w:rsidRDefault="00E66D08" w:rsidP="00121B5D">
      <w:pPr>
        <w:spacing w:after="0" w:line="240" w:lineRule="auto"/>
        <w:jc w:val="center"/>
        <w:rPr>
          <w:rFonts w:ascii="Times New Roman" w:eastAsia="Times New Roman" w:hAnsi="Times New Roman" w:cs="Times New Roman"/>
          <w:b/>
          <w:bCs/>
          <w:sz w:val="24"/>
          <w:szCs w:val="20"/>
          <w:lang w:eastAsia="pl-PL"/>
        </w:rPr>
      </w:pPr>
    </w:p>
    <w:p w:rsidR="00E66D08" w:rsidRPr="00F10DFD" w:rsidRDefault="00E66D08"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miejscowość)         ( data)                                               ( pieczęć i podpis osoby/osób upoważnionych)</w:t>
      </w: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Default="00E66D08"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numPr>
          <w:ilvl w:val="0"/>
          <w:numId w:val="21"/>
        </w:numPr>
        <w:spacing w:after="0" w:line="240" w:lineRule="auto"/>
        <w:ind w:left="284" w:hanging="284"/>
        <w:rPr>
          <w:rFonts w:ascii="Times New Roman" w:eastAsia="Times New Roman" w:hAnsi="Times New Roman" w:cs="Times New Roman"/>
          <w:b/>
          <w:sz w:val="24"/>
          <w:szCs w:val="24"/>
          <w:lang w:eastAsia="pl-PL"/>
        </w:rPr>
      </w:pPr>
      <w:r w:rsidRPr="00F10DFD">
        <w:rPr>
          <w:rFonts w:ascii="Times New Roman" w:eastAsia="Times New Roman" w:hAnsi="Times New Roman" w:cs="Times New Roman"/>
          <w:b/>
          <w:sz w:val="24"/>
          <w:szCs w:val="24"/>
          <w:lang w:eastAsia="pl-PL"/>
        </w:rPr>
        <w:t>Informujemy, że ni</w:t>
      </w:r>
      <w:r w:rsidR="006A1066">
        <w:rPr>
          <w:rFonts w:ascii="Times New Roman" w:eastAsia="Times New Roman" w:hAnsi="Times New Roman" w:cs="Times New Roman"/>
          <w:b/>
          <w:sz w:val="24"/>
          <w:szCs w:val="24"/>
          <w:lang w:eastAsia="pl-PL"/>
        </w:rPr>
        <w:t>e należymy do grupy kapitałowej</w:t>
      </w:r>
      <w:r w:rsidRPr="00F10DFD">
        <w:rPr>
          <w:rFonts w:ascii="Times New Roman" w:eastAsia="Times New Roman" w:hAnsi="Times New Roman" w:cs="Times New Roman"/>
          <w:b/>
          <w:sz w:val="24"/>
          <w:szCs w:val="24"/>
          <w:lang w:eastAsia="pl-PL"/>
        </w:rPr>
        <w:t>, o której mowa w art. 24 ust.</w:t>
      </w:r>
      <w:r w:rsidR="006A1953">
        <w:rPr>
          <w:rFonts w:ascii="Times New Roman" w:eastAsia="Times New Roman" w:hAnsi="Times New Roman" w:cs="Times New Roman"/>
          <w:b/>
          <w:sz w:val="24"/>
          <w:szCs w:val="24"/>
          <w:lang w:eastAsia="pl-PL"/>
        </w:rPr>
        <w:t xml:space="preserve"> </w:t>
      </w:r>
      <w:r w:rsidRPr="00F10DFD">
        <w:rPr>
          <w:rFonts w:ascii="Times New Roman" w:eastAsia="Times New Roman" w:hAnsi="Times New Roman" w:cs="Times New Roman"/>
          <w:b/>
          <w:sz w:val="24"/>
          <w:szCs w:val="24"/>
          <w:lang w:eastAsia="pl-PL"/>
        </w:rPr>
        <w:t>2 pkt 5 ustawy dnia 29 stycznia 2004 r. – Prawo zamówień publicznych (Dz. U. z 201</w:t>
      </w:r>
      <w:r w:rsidR="00F11747">
        <w:rPr>
          <w:rFonts w:ascii="Times New Roman" w:eastAsia="Times New Roman" w:hAnsi="Times New Roman" w:cs="Times New Roman"/>
          <w:b/>
          <w:sz w:val="24"/>
          <w:szCs w:val="24"/>
          <w:lang w:eastAsia="pl-PL"/>
        </w:rPr>
        <w:t>5</w:t>
      </w:r>
      <w:r w:rsidRPr="00F10DFD">
        <w:rPr>
          <w:rFonts w:ascii="Times New Roman" w:eastAsia="Times New Roman" w:hAnsi="Times New Roman" w:cs="Times New Roman"/>
          <w:b/>
          <w:sz w:val="24"/>
          <w:szCs w:val="24"/>
          <w:lang w:eastAsia="pl-PL"/>
        </w:rPr>
        <w:t xml:space="preserve"> r.  poz. </w:t>
      </w:r>
      <w:r w:rsidR="00F11747">
        <w:rPr>
          <w:rFonts w:ascii="Times New Roman" w:eastAsia="Times New Roman" w:hAnsi="Times New Roman" w:cs="Times New Roman"/>
          <w:b/>
          <w:sz w:val="24"/>
          <w:szCs w:val="24"/>
          <w:lang w:eastAsia="pl-PL"/>
        </w:rPr>
        <w:t>2164</w:t>
      </w:r>
      <w:r w:rsidRPr="00F10DFD">
        <w:rPr>
          <w:rFonts w:ascii="Times New Roman" w:eastAsia="Times New Roman" w:hAnsi="Times New Roman" w:cs="Times New Roman"/>
          <w:b/>
          <w:sz w:val="24"/>
          <w:szCs w:val="24"/>
          <w:lang w:eastAsia="pl-PL"/>
        </w:rPr>
        <w:t xml:space="preserve"> </w:t>
      </w:r>
      <w:r w:rsidR="00F11747">
        <w:rPr>
          <w:rFonts w:ascii="Times New Roman" w:eastAsia="Times New Roman" w:hAnsi="Times New Roman" w:cs="Times New Roman"/>
          <w:b/>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x-none"/>
        </w:rPr>
      </w:pPr>
    </w:p>
    <w:p w:rsidR="00121B5D" w:rsidRDefault="00121B5D" w:rsidP="00121B5D">
      <w:pPr>
        <w:spacing w:after="0" w:line="240" w:lineRule="auto"/>
        <w:rPr>
          <w:rFonts w:ascii="Times New Roman" w:eastAsia="Times New Roman" w:hAnsi="Times New Roman" w:cs="Times New Roman"/>
          <w:sz w:val="20"/>
          <w:szCs w:val="24"/>
          <w:lang w:eastAsia="pl-PL"/>
        </w:rPr>
      </w:pPr>
    </w:p>
    <w:p w:rsidR="00E66D08" w:rsidRPr="00F10DFD" w:rsidRDefault="00E66D08" w:rsidP="00121B5D">
      <w:pPr>
        <w:spacing w:after="0" w:line="240" w:lineRule="auto"/>
        <w:rPr>
          <w:rFonts w:ascii="Times New Roman" w:eastAsia="Times New Roman" w:hAnsi="Times New Roman" w:cs="Times New Roman"/>
          <w:sz w:val="20"/>
          <w:szCs w:val="24"/>
          <w:lang w:eastAsia="pl-PL"/>
        </w:rPr>
      </w:pPr>
    </w:p>
    <w:p w:rsidR="00121B5D" w:rsidRPr="00F10DFD" w:rsidRDefault="00121B5D" w:rsidP="00121B5D">
      <w:pPr>
        <w:spacing w:after="0" w:line="240" w:lineRule="auto"/>
        <w:jc w:val="center"/>
        <w:rPr>
          <w:rFonts w:ascii="Times New Roman" w:eastAsia="Times New Roman" w:hAnsi="Times New Roman" w:cs="Times New Roman"/>
          <w:b/>
          <w:bCs/>
          <w:sz w:val="24"/>
          <w:szCs w:val="20"/>
          <w:lang w:eastAsia="pl-PL"/>
        </w:rPr>
      </w:pPr>
    </w:p>
    <w:p w:rsidR="00121B5D" w:rsidRPr="00F10DFD" w:rsidRDefault="00121B5D" w:rsidP="00121B5D">
      <w:pPr>
        <w:spacing w:after="0" w:line="240" w:lineRule="auto"/>
        <w:rPr>
          <w:rFonts w:ascii="Times New Roman" w:eastAsia="Times New Roman" w:hAnsi="Times New Roman" w:cs="Times New Roman"/>
          <w:sz w:val="24"/>
          <w:szCs w:val="24"/>
          <w:lang w:eastAsia="pl-PL"/>
        </w:rPr>
      </w:pPr>
      <w:r w:rsidRPr="00F10DFD">
        <w:rPr>
          <w:rFonts w:ascii="Times New Roman" w:eastAsia="Times New Roman" w:hAnsi="Times New Roman" w:cs="Times New Roman"/>
          <w:sz w:val="24"/>
          <w:szCs w:val="24"/>
          <w:lang w:eastAsia="pl-PL"/>
        </w:rPr>
        <w:t>............................, .....................                           ...............................................................</w:t>
      </w:r>
    </w:p>
    <w:p w:rsidR="00121B5D" w:rsidRPr="00F10DFD" w:rsidRDefault="00121B5D" w:rsidP="00121B5D">
      <w:pPr>
        <w:spacing w:after="0" w:line="240" w:lineRule="auto"/>
        <w:rPr>
          <w:rFonts w:ascii="Times New Roman" w:eastAsia="Times New Roman" w:hAnsi="Times New Roman" w:cs="Times New Roman"/>
          <w:sz w:val="20"/>
          <w:szCs w:val="24"/>
          <w:lang w:eastAsia="pl-PL"/>
        </w:rPr>
      </w:pPr>
      <w:r w:rsidRPr="00F10DFD">
        <w:rPr>
          <w:rFonts w:ascii="Times New Roman" w:eastAsia="Times New Roman" w:hAnsi="Times New Roman" w:cs="Times New Roman"/>
          <w:sz w:val="24"/>
          <w:szCs w:val="24"/>
          <w:lang w:eastAsia="pl-PL"/>
        </w:rPr>
        <w:t xml:space="preserve">   (</w:t>
      </w:r>
      <w:r w:rsidRPr="00F10DFD">
        <w:rPr>
          <w:rFonts w:ascii="Times New Roman" w:eastAsia="Times New Roman" w:hAnsi="Times New Roman" w:cs="Times New Roman"/>
          <w:sz w:val="20"/>
          <w:szCs w:val="24"/>
          <w:lang w:eastAsia="pl-PL"/>
        </w:rPr>
        <w:t xml:space="preserve">miejscowość)         </w:t>
      </w:r>
      <w:r w:rsidR="00B23238">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 xml:space="preserve">data)                                               </w:t>
      </w:r>
      <w:r w:rsidR="00DA38D2">
        <w:rPr>
          <w:rFonts w:ascii="Times New Roman" w:eastAsia="Times New Roman" w:hAnsi="Times New Roman" w:cs="Times New Roman"/>
          <w:sz w:val="20"/>
          <w:szCs w:val="24"/>
          <w:lang w:eastAsia="pl-PL"/>
        </w:rPr>
        <w:t>(</w:t>
      </w:r>
      <w:r w:rsidRPr="00F10DFD">
        <w:rPr>
          <w:rFonts w:ascii="Times New Roman" w:eastAsia="Times New Roman" w:hAnsi="Times New Roman" w:cs="Times New Roman"/>
          <w:sz w:val="20"/>
          <w:szCs w:val="24"/>
          <w:lang w:eastAsia="pl-PL"/>
        </w:rPr>
        <w:t>pieczęć i podpis osoby/osób upoważnionych)</w:t>
      </w: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
          <w:bCs/>
          <w:sz w:val="24"/>
          <w:szCs w:val="24"/>
          <w:lang w:eastAsia="pl-PL"/>
        </w:rPr>
      </w:pPr>
      <w:r w:rsidRPr="00F10DFD">
        <w:rPr>
          <w:rFonts w:ascii="Times New Roman" w:eastAsia="Times New Roman" w:hAnsi="Times New Roman" w:cs="Times New Roman"/>
          <w:b/>
          <w:bCs/>
          <w:sz w:val="24"/>
          <w:szCs w:val="24"/>
          <w:lang w:eastAsia="pl-PL"/>
        </w:rPr>
        <w:t>* - wykonawca wypełnia pkt. 1 lub pkt.2.</w:t>
      </w: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E66D08" w:rsidRDefault="00E66D08" w:rsidP="00121B5D">
      <w:pPr>
        <w:spacing w:before="240" w:after="0" w:line="240" w:lineRule="auto"/>
        <w:jc w:val="right"/>
        <w:rPr>
          <w:rFonts w:ascii="Times New Roman" w:eastAsia="Times New Roman" w:hAnsi="Times New Roman" w:cs="Times New Roman"/>
          <w:b/>
          <w:bCs/>
          <w:sz w:val="24"/>
          <w:szCs w:val="24"/>
          <w:lang w:eastAsia="pl-PL"/>
        </w:rPr>
      </w:pPr>
    </w:p>
    <w:p w:rsidR="00121B5D" w:rsidRDefault="00121B5D" w:rsidP="00121B5D">
      <w:pPr>
        <w:spacing w:before="240" w:after="0" w:line="240" w:lineRule="auto"/>
        <w:jc w:val="right"/>
        <w:rPr>
          <w:rFonts w:ascii="Times New Roman" w:eastAsia="Times New Roman" w:hAnsi="Times New Roman" w:cs="Times New Roman"/>
          <w:b/>
          <w:bCs/>
          <w:sz w:val="24"/>
          <w:szCs w:val="24"/>
          <w:lang w:eastAsia="pl-PL"/>
        </w:rPr>
      </w:pPr>
    </w:p>
    <w:p w:rsidR="00121B5D" w:rsidRPr="00E173D1" w:rsidRDefault="00E66D08" w:rsidP="00E66D08">
      <w:pPr>
        <w:spacing w:before="240" w:after="0" w:line="240" w:lineRule="auto"/>
        <w:jc w:val="right"/>
        <w:rPr>
          <w:rFonts w:ascii="Times New Roman" w:eastAsia="Times New Roman" w:hAnsi="Times New Roman" w:cs="Times New Roman"/>
          <w:b/>
          <w:bCs/>
          <w:sz w:val="24"/>
          <w:szCs w:val="24"/>
          <w:lang w:eastAsia="pl-PL"/>
        </w:rPr>
      </w:pPr>
      <w:r w:rsidRPr="00E173D1">
        <w:rPr>
          <w:rFonts w:ascii="Times New Roman" w:eastAsia="Times New Roman" w:hAnsi="Times New Roman" w:cs="Times New Roman"/>
          <w:b/>
          <w:bCs/>
          <w:sz w:val="24"/>
          <w:szCs w:val="24"/>
          <w:lang w:eastAsia="pl-PL"/>
        </w:rPr>
        <w:lastRenderedPageBreak/>
        <w:t xml:space="preserve">Załącznik nr </w:t>
      </w:r>
      <w:r w:rsidR="002717A5" w:rsidRPr="00E173D1">
        <w:rPr>
          <w:rFonts w:ascii="Times New Roman" w:eastAsia="Times New Roman" w:hAnsi="Times New Roman" w:cs="Times New Roman"/>
          <w:b/>
          <w:bCs/>
          <w:sz w:val="24"/>
          <w:szCs w:val="24"/>
          <w:lang w:eastAsia="pl-PL"/>
        </w:rPr>
        <w:t>8</w:t>
      </w:r>
      <w:r w:rsidRPr="00E173D1">
        <w:rPr>
          <w:rFonts w:ascii="Times New Roman" w:eastAsia="Times New Roman" w:hAnsi="Times New Roman" w:cs="Times New Roman"/>
          <w:b/>
          <w:bCs/>
          <w:sz w:val="24"/>
          <w:szCs w:val="24"/>
          <w:lang w:eastAsia="pl-PL"/>
        </w:rPr>
        <w:t xml:space="preserve"> (wzór)</w:t>
      </w:r>
    </w:p>
    <w:p w:rsidR="00121B5D" w:rsidRPr="00E173D1"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E173D1">
        <w:rPr>
          <w:rFonts w:ascii="Times New Roman" w:eastAsia="Times New Roman" w:hAnsi="Times New Roman" w:cs="Times New Roman"/>
          <w:b/>
          <w:bCs/>
          <w:sz w:val="24"/>
          <w:szCs w:val="24"/>
          <w:lang w:eastAsia="pl-PL"/>
        </w:rPr>
        <w:t>ZOBOWIĄZANIE</w:t>
      </w:r>
    </w:p>
    <w:p w:rsidR="00121B5D" w:rsidRPr="00E173D1" w:rsidRDefault="00121B5D" w:rsidP="00121B5D">
      <w:pPr>
        <w:spacing w:before="240" w:after="0" w:line="240" w:lineRule="auto"/>
        <w:jc w:val="center"/>
        <w:rPr>
          <w:rFonts w:ascii="Times New Roman" w:eastAsia="Times New Roman" w:hAnsi="Times New Roman" w:cs="Times New Roman"/>
          <w:b/>
          <w:bCs/>
          <w:sz w:val="24"/>
          <w:szCs w:val="24"/>
          <w:lang w:eastAsia="pl-PL"/>
        </w:rPr>
      </w:pPr>
      <w:r w:rsidRPr="00E173D1">
        <w:rPr>
          <w:rFonts w:ascii="Times New Roman" w:eastAsia="Times New Roman" w:hAnsi="Times New Roman" w:cs="Times New Roman"/>
          <w:b/>
          <w:bCs/>
          <w:sz w:val="24"/>
          <w:szCs w:val="24"/>
          <w:lang w:eastAsia="pl-PL"/>
        </w:rPr>
        <w:t>Innych podmiotów do oddania do dyspozycji Wykonawcy na okres korzystania z nich przy wykonywaniu zamówienia</w:t>
      </w:r>
    </w:p>
    <w:p w:rsidR="00121B5D" w:rsidRPr="00E173D1" w:rsidRDefault="00121B5D" w:rsidP="00121B5D">
      <w:pPr>
        <w:spacing w:after="0" w:line="240" w:lineRule="auto"/>
        <w:rPr>
          <w:rFonts w:ascii="Times New Roman" w:eastAsia="Times New Roman" w:hAnsi="Times New Roman" w:cs="Times New Roman"/>
          <w:b/>
          <w:bCs/>
          <w:sz w:val="24"/>
          <w:szCs w:val="24"/>
          <w:lang w:eastAsia="pl-PL"/>
        </w:rPr>
      </w:pPr>
    </w:p>
    <w:p w:rsidR="00121B5D" w:rsidRPr="00E173D1" w:rsidRDefault="00121B5D" w:rsidP="00121B5D">
      <w:pPr>
        <w:spacing w:after="0" w:line="240" w:lineRule="auto"/>
        <w:rPr>
          <w:rFonts w:ascii="Times New Roman" w:eastAsia="Times New Roman" w:hAnsi="Times New Roman" w:cs="Times New Roman"/>
          <w:b/>
          <w:bCs/>
          <w:sz w:val="24"/>
          <w:szCs w:val="24"/>
          <w:lang w:eastAsia="pl-PL"/>
        </w:rPr>
      </w:pPr>
    </w:p>
    <w:p w:rsidR="00121B5D" w:rsidRPr="00E173D1" w:rsidRDefault="00121B5D" w:rsidP="00121B5D">
      <w:pPr>
        <w:spacing w:after="0" w:line="240" w:lineRule="auto"/>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Nazwa i adres podmiotu oddającego do dyspozycji niezbędne zasoby:</w:t>
      </w:r>
    </w:p>
    <w:p w:rsidR="00121B5D" w:rsidRPr="00E173D1" w:rsidRDefault="00121B5D" w:rsidP="00121B5D">
      <w:pPr>
        <w:spacing w:after="0" w:line="240" w:lineRule="auto"/>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w:t>
      </w:r>
    </w:p>
    <w:p w:rsidR="00121B5D" w:rsidRPr="00E173D1" w:rsidRDefault="00121B5D" w:rsidP="00121B5D">
      <w:pPr>
        <w:spacing w:after="0" w:line="240" w:lineRule="auto"/>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w:t>
      </w:r>
    </w:p>
    <w:p w:rsidR="00121B5D" w:rsidRPr="00E173D1" w:rsidRDefault="00121B5D" w:rsidP="00121B5D">
      <w:pPr>
        <w:spacing w:after="0" w:line="240" w:lineRule="auto"/>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w:t>
      </w:r>
    </w:p>
    <w:p w:rsidR="00121B5D" w:rsidRPr="00E173D1" w:rsidRDefault="00121B5D" w:rsidP="00121B5D">
      <w:pPr>
        <w:spacing w:after="0" w:line="240" w:lineRule="auto"/>
        <w:jc w:val="both"/>
        <w:rPr>
          <w:rFonts w:ascii="Times New Roman" w:eastAsia="Times New Roman" w:hAnsi="Times New Roman" w:cs="Times New Roman"/>
          <w:b/>
          <w:bCs/>
          <w:sz w:val="24"/>
          <w:szCs w:val="24"/>
          <w:lang w:eastAsia="x-none"/>
        </w:rPr>
      </w:pPr>
      <w:r w:rsidRPr="00E173D1">
        <w:rPr>
          <w:rFonts w:ascii="Times New Roman" w:eastAsia="Times New Roman" w:hAnsi="Times New Roman" w:cs="Times New Roman"/>
          <w:b/>
          <w:bCs/>
          <w:sz w:val="24"/>
          <w:szCs w:val="24"/>
          <w:lang w:eastAsia="x-none"/>
        </w:rPr>
        <w:t>Oświadczamy, że zobowiązujemy się do oddania do dyspozycji Wykonawcy składającemu ofertę w post</w:t>
      </w:r>
      <w:r w:rsidR="00B23238" w:rsidRPr="00E173D1">
        <w:rPr>
          <w:rFonts w:ascii="Times New Roman" w:eastAsia="Times New Roman" w:hAnsi="Times New Roman" w:cs="Times New Roman"/>
          <w:b/>
          <w:bCs/>
          <w:sz w:val="24"/>
          <w:szCs w:val="24"/>
          <w:lang w:eastAsia="x-none"/>
        </w:rPr>
        <w:t>ę</w:t>
      </w:r>
      <w:r w:rsidRPr="00E173D1">
        <w:rPr>
          <w:rFonts w:ascii="Times New Roman" w:eastAsia="Times New Roman" w:hAnsi="Times New Roman" w:cs="Times New Roman"/>
          <w:b/>
          <w:bCs/>
          <w:sz w:val="24"/>
          <w:szCs w:val="24"/>
          <w:lang w:eastAsia="x-none"/>
        </w:rPr>
        <w:t xml:space="preserve">powaniu pn. </w:t>
      </w:r>
      <w:r w:rsidR="00957AC9" w:rsidRPr="00E173D1">
        <w:rPr>
          <w:rFonts w:ascii="Times New Roman" w:eastAsia="Times New Roman" w:hAnsi="Times New Roman" w:cs="Times New Roman"/>
          <w:bCs/>
          <w:sz w:val="24"/>
          <w:szCs w:val="24"/>
          <w:lang w:eastAsia="x-none"/>
        </w:rPr>
        <w:t xml:space="preserve">„Budowa Orlika lekkoatletycznego przy Zespole </w:t>
      </w:r>
      <w:r w:rsidR="006A1953" w:rsidRPr="00E173D1">
        <w:rPr>
          <w:rFonts w:ascii="Times New Roman" w:eastAsia="Times New Roman" w:hAnsi="Times New Roman" w:cs="Times New Roman"/>
          <w:bCs/>
          <w:sz w:val="24"/>
          <w:szCs w:val="24"/>
          <w:lang w:eastAsia="x-none"/>
        </w:rPr>
        <w:t>S</w:t>
      </w:r>
      <w:r w:rsidR="00957AC9" w:rsidRPr="00E173D1">
        <w:rPr>
          <w:rFonts w:ascii="Times New Roman" w:eastAsia="Times New Roman" w:hAnsi="Times New Roman" w:cs="Times New Roman"/>
          <w:bCs/>
          <w:sz w:val="24"/>
          <w:szCs w:val="24"/>
          <w:lang w:eastAsia="x-none"/>
        </w:rPr>
        <w:t>zkół Ponadgimnazjalnych Nr 2 w Stalowej Woli”</w:t>
      </w:r>
    </w:p>
    <w:p w:rsidR="00121B5D" w:rsidRPr="00E173D1" w:rsidRDefault="00121B5D" w:rsidP="00121B5D">
      <w:pPr>
        <w:spacing w:after="0" w:line="240" w:lineRule="auto"/>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sz w:val="24"/>
          <w:szCs w:val="20"/>
          <w:lang w:eastAsia="pl-PL"/>
        </w:rPr>
        <w:t>zasoby w zakresie:</w:t>
      </w:r>
    </w:p>
    <w:p w:rsidR="00121B5D" w:rsidRPr="00E173D1"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wiedzy*</w:t>
      </w:r>
    </w:p>
    <w:p w:rsidR="00121B5D" w:rsidRPr="00E173D1"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 xml:space="preserve">doświadczenia* </w:t>
      </w:r>
    </w:p>
    <w:p w:rsidR="00121B5D" w:rsidRPr="00E173D1"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potencjału technicznego*</w:t>
      </w:r>
    </w:p>
    <w:p w:rsidR="00121B5D" w:rsidRPr="00E173D1"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osób zdolnych do wykonania zamówienia*</w:t>
      </w:r>
    </w:p>
    <w:p w:rsidR="00121B5D" w:rsidRDefault="00121B5D" w:rsidP="00121B5D">
      <w:pPr>
        <w:numPr>
          <w:ilvl w:val="1"/>
          <w:numId w:val="22"/>
        </w:num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zdolności finansowych lub ekonomicznych*</w:t>
      </w:r>
    </w:p>
    <w:p w:rsidR="00E173D1" w:rsidRPr="00E173D1" w:rsidRDefault="00E173D1" w:rsidP="00121B5D">
      <w:pPr>
        <w:numPr>
          <w:ilvl w:val="1"/>
          <w:numId w:val="22"/>
        </w:num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t>
      </w:r>
    </w:p>
    <w:p w:rsidR="00121B5D" w:rsidRPr="00E173D1" w:rsidRDefault="00121B5D" w:rsidP="00121B5D">
      <w:pPr>
        <w:spacing w:after="0" w:line="240" w:lineRule="auto"/>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Oświadczamy, że nasz udział w realizacji zamówienia, w ramach korzystania przez Wykonawcę z oddanych przez nas zasobów będzie polegał na:</w:t>
      </w:r>
    </w:p>
    <w:p w:rsidR="00121B5D" w:rsidRPr="00E173D1"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udziale w wykonywaniu zamówienia jako podwykonawca*</w:t>
      </w:r>
    </w:p>
    <w:p w:rsidR="00121B5D" w:rsidRPr="00E173D1"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koordynowaniu prac będących przedmiotem zamówienia*</w:t>
      </w:r>
    </w:p>
    <w:p w:rsidR="00121B5D" w:rsidRPr="00E173D1"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doradztwie i konsultacjach w sprawach technicznych*</w:t>
      </w:r>
    </w:p>
    <w:p w:rsidR="00121B5D" w:rsidRPr="00E173D1"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szkoleniu pracowników wykonawcy*</w:t>
      </w:r>
    </w:p>
    <w:p w:rsidR="00121B5D" w:rsidRPr="00E173D1"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E173D1">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numPr>
          <w:ilvl w:val="2"/>
          <w:numId w:val="7"/>
        </w:numPr>
        <w:tabs>
          <w:tab w:val="num" w:pos="851"/>
        </w:tabs>
        <w:spacing w:after="0" w:line="240" w:lineRule="auto"/>
        <w:ind w:left="851" w:hanging="425"/>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                            …………………………………………….</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(pieczęć i podpis osoby upoważnionej                                                              (pieczęć i podpis osoby upoważnionej</w:t>
      </w:r>
    </w:p>
    <w:p w:rsidR="00121B5D" w:rsidRPr="00F10DFD" w:rsidRDefault="00121B5D" w:rsidP="00121B5D">
      <w:pPr>
        <w:spacing w:after="0" w:line="240" w:lineRule="auto"/>
        <w:jc w:val="both"/>
        <w:rPr>
          <w:rFonts w:ascii="Times New Roman" w:eastAsia="Times New Roman" w:hAnsi="Times New Roman" w:cs="Times New Roman"/>
          <w:bCs/>
          <w:sz w:val="18"/>
          <w:szCs w:val="18"/>
          <w:lang w:eastAsia="pl-PL"/>
        </w:rPr>
      </w:pPr>
      <w:r w:rsidRPr="00F10DFD">
        <w:rPr>
          <w:rFonts w:ascii="Times New Roman" w:eastAsia="Times New Roman" w:hAnsi="Times New Roman" w:cs="Times New Roman"/>
          <w:bCs/>
          <w:sz w:val="18"/>
          <w:szCs w:val="18"/>
          <w:lang w:eastAsia="pl-PL"/>
        </w:rPr>
        <w:t xml:space="preserve">                  ze strony Wykonawcy)                                                                               podmiotu oddającego zasoby)</w:t>
      </w: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p>
    <w:p w:rsidR="00121B5D" w:rsidRPr="00F10DFD" w:rsidRDefault="00121B5D" w:rsidP="00121B5D">
      <w:pPr>
        <w:spacing w:after="0" w:line="240" w:lineRule="auto"/>
        <w:jc w:val="both"/>
        <w:rPr>
          <w:rFonts w:ascii="Times New Roman" w:eastAsia="Times New Roman" w:hAnsi="Times New Roman" w:cs="Times New Roman"/>
          <w:bCs/>
          <w:sz w:val="24"/>
          <w:szCs w:val="24"/>
          <w:lang w:eastAsia="pl-PL"/>
        </w:rPr>
      </w:pPr>
      <w:r w:rsidRPr="00F10DFD">
        <w:rPr>
          <w:rFonts w:ascii="Times New Roman" w:eastAsia="Times New Roman" w:hAnsi="Times New Roman" w:cs="Times New Roman"/>
          <w:bCs/>
          <w:sz w:val="24"/>
          <w:szCs w:val="24"/>
          <w:lang w:eastAsia="pl-PL"/>
        </w:rPr>
        <w:t>…………………………………………….</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0"/>
          <w:szCs w:val="20"/>
          <w:lang w:eastAsia="pl-PL"/>
        </w:rPr>
        <w:t xml:space="preserve">                  (miejscowość, data)</w:t>
      </w:r>
    </w:p>
    <w:p w:rsidR="00121B5D" w:rsidRPr="00F10DFD" w:rsidRDefault="00121B5D" w:rsidP="00121B5D">
      <w:pPr>
        <w:spacing w:after="0" w:line="240" w:lineRule="auto"/>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r w:rsidRPr="00F10DFD">
        <w:rPr>
          <w:rFonts w:ascii="Times New Roman" w:eastAsia="Times New Roman" w:hAnsi="Times New Roman" w:cs="Times New Roman"/>
          <w:bCs/>
          <w:sz w:val="24"/>
          <w:szCs w:val="24"/>
          <w:lang w:eastAsia="pl-PL"/>
        </w:rPr>
        <w:t>*</w:t>
      </w:r>
      <w:r w:rsidRPr="00F10DFD">
        <w:rPr>
          <w:rFonts w:ascii="Times New Roman" w:eastAsia="Times New Roman" w:hAnsi="Times New Roman" w:cs="Times New Roman"/>
          <w:bCs/>
          <w:sz w:val="20"/>
          <w:szCs w:val="20"/>
          <w:lang w:eastAsia="pl-PL"/>
        </w:rPr>
        <w:t>niepotrzebne skreślić</w:t>
      </w: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F235FA" w:rsidRDefault="00F235FA"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Default="00121B5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440ADD" w:rsidRPr="00F10DFD" w:rsidRDefault="00440ADD" w:rsidP="00121B5D">
      <w:pPr>
        <w:spacing w:after="0" w:line="240" w:lineRule="auto"/>
        <w:ind w:left="960" w:hanging="1102"/>
        <w:jc w:val="both"/>
        <w:rPr>
          <w:rFonts w:ascii="Times New Roman" w:eastAsia="Times New Roman" w:hAnsi="Times New Roman" w:cs="Times New Roman"/>
          <w:bCs/>
          <w:sz w:val="20"/>
          <w:szCs w:val="20"/>
          <w:lang w:eastAsia="pl-PL"/>
        </w:rPr>
      </w:pPr>
    </w:p>
    <w:p w:rsidR="00121B5D" w:rsidRPr="009541CE" w:rsidRDefault="00121B5D" w:rsidP="00121B5D">
      <w:pPr>
        <w:keepNext/>
        <w:tabs>
          <w:tab w:val="right" w:pos="9072"/>
        </w:tabs>
        <w:spacing w:after="0" w:line="240" w:lineRule="auto"/>
        <w:ind w:left="360" w:hanging="360"/>
        <w:jc w:val="right"/>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lastRenderedPageBreak/>
        <w:t xml:space="preserve">Załącznik nr </w:t>
      </w:r>
      <w:r w:rsidR="002717A5">
        <w:rPr>
          <w:rFonts w:ascii="Times New Roman" w:eastAsia="Times New Roman" w:hAnsi="Times New Roman" w:cs="Times New Roman"/>
          <w:b/>
          <w:lang w:eastAsia="pl-PL"/>
        </w:rPr>
        <w:t>9</w:t>
      </w:r>
      <w:r w:rsidRPr="009541CE">
        <w:rPr>
          <w:rFonts w:ascii="Times New Roman" w:eastAsia="Times New Roman" w:hAnsi="Times New Roman" w:cs="Times New Roman"/>
          <w:b/>
          <w:lang w:eastAsia="pl-PL"/>
        </w:rPr>
        <w:t xml:space="preserve"> – wzór umowy</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keepNext/>
        <w:spacing w:after="0" w:line="240" w:lineRule="auto"/>
        <w:ind w:left="360" w:hanging="360"/>
        <w:jc w:val="center"/>
        <w:outlineLvl w:val="2"/>
        <w:rPr>
          <w:rFonts w:ascii="Times New Roman" w:eastAsia="Times New Roman" w:hAnsi="Times New Roman" w:cs="Times New Roman"/>
          <w:b/>
          <w:lang w:eastAsia="pl-PL"/>
        </w:rPr>
      </w:pPr>
      <w:r w:rsidRPr="009541CE">
        <w:rPr>
          <w:rFonts w:ascii="Times New Roman" w:eastAsia="Times New Roman" w:hAnsi="Times New Roman" w:cs="Times New Roman"/>
          <w:b/>
          <w:lang w:eastAsia="pl-PL"/>
        </w:rPr>
        <w:t>Umowa</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lang w:eastAsia="pl-PL"/>
        </w:rPr>
        <w:t>Nr IMP.272</w:t>
      </w:r>
      <w:r w:rsidR="001B4B19">
        <w:rPr>
          <w:rFonts w:ascii="Times New Roman" w:eastAsia="Times New Roman" w:hAnsi="Times New Roman" w:cs="Times New Roman"/>
          <w:b/>
          <w:lang w:eastAsia="pl-PL"/>
        </w:rPr>
        <w:t>.2.1.</w:t>
      </w:r>
      <w:r w:rsidRPr="009541CE">
        <w:rPr>
          <w:rFonts w:ascii="Times New Roman" w:eastAsia="Times New Roman" w:hAnsi="Times New Roman" w:cs="Times New Roman"/>
          <w:b/>
          <w:lang w:eastAsia="pl-PL"/>
        </w:rPr>
        <w:t>201</w:t>
      </w:r>
      <w:r w:rsidR="008A2BB5">
        <w:rPr>
          <w:rFonts w:ascii="Times New Roman" w:eastAsia="Times New Roman" w:hAnsi="Times New Roman" w:cs="Times New Roman"/>
          <w:b/>
          <w:lang w:eastAsia="pl-PL"/>
        </w:rPr>
        <w:t>6</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dniu.................... 201</w:t>
      </w:r>
      <w:r w:rsidR="008A2BB5">
        <w:rPr>
          <w:rFonts w:ascii="Times New Roman" w:eastAsia="Times New Roman" w:hAnsi="Times New Roman" w:cs="Times New Roman"/>
          <w:lang w:eastAsia="pl-PL"/>
        </w:rPr>
        <w:t>6</w:t>
      </w:r>
      <w:r w:rsidRPr="009541CE">
        <w:rPr>
          <w:rFonts w:ascii="Times New Roman" w:eastAsia="Times New Roman" w:hAnsi="Times New Roman" w:cs="Times New Roman"/>
          <w:lang w:eastAsia="pl-PL"/>
        </w:rPr>
        <w:t xml:space="preserve"> roku w Stalowej Woli pomiędzy:</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
          <w:bCs/>
          <w:lang w:eastAsia="pl-PL"/>
        </w:rPr>
        <w:t>Powiatem Stalowowolskim</w:t>
      </w:r>
      <w:r w:rsidRPr="009541CE">
        <w:rPr>
          <w:rFonts w:ascii="Times New Roman" w:eastAsia="Times New Roman" w:hAnsi="Times New Roman" w:cs="Times New Roman"/>
          <w:lang w:eastAsia="pl-PL"/>
        </w:rPr>
        <w:t xml:space="preserve"> z siedzibą Starostwa Powiatowego, ul. Podleśna 15, 37 – 450 Stalowa Wola, reprezentowanym przez </w:t>
      </w:r>
      <w:r w:rsidRPr="009541CE">
        <w:rPr>
          <w:rFonts w:ascii="Times New Roman" w:eastAsia="Times New Roman" w:hAnsi="Times New Roman" w:cs="Times New Roman"/>
          <w:b/>
          <w:lang w:eastAsia="pl-PL"/>
        </w:rPr>
        <w:t>Zarząd Powiatu</w:t>
      </w:r>
      <w:r w:rsidRPr="009541CE">
        <w:rPr>
          <w:rFonts w:ascii="Times New Roman" w:eastAsia="Times New Roman" w:hAnsi="Times New Roman" w:cs="Times New Roman"/>
          <w:lang w:eastAsia="pl-PL"/>
        </w:rPr>
        <w:t>, w imieniu którego działają:</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Janusz Zarzeczny          - Starosta</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 Mariusz Sołtys              - Wicestarosta</w:t>
      </w:r>
    </w:p>
    <w:p w:rsidR="00F235FA" w:rsidRPr="009541CE" w:rsidRDefault="00F235FA"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Zamawiającym</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w:t>
      </w:r>
    </w:p>
    <w:p w:rsidR="00121B5D" w:rsidRPr="009541CE" w:rsidRDefault="00121B5D" w:rsidP="00121B5D">
      <w:pPr>
        <w:spacing w:after="0" w:line="240" w:lineRule="auto"/>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w:t>
      </w:r>
    </w:p>
    <w:p w:rsidR="00121B5D" w:rsidRPr="009541CE" w:rsidRDefault="00121B5D" w:rsidP="00121B5D">
      <w:pPr>
        <w:spacing w:after="0" w:line="240" w:lineRule="auto"/>
        <w:rPr>
          <w:rFonts w:ascii="Times New Roman" w:eastAsia="Times New Roman" w:hAnsi="Times New Roman" w:cs="Times New Roman"/>
          <w:b/>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imieniu, którego działa:</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w:t>
      </w: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p>
    <w:p w:rsidR="00121B5D" w:rsidRPr="009541CE" w:rsidRDefault="00121B5D" w:rsidP="00121B5D">
      <w:pPr>
        <w:spacing w:after="0" w:line="240" w:lineRule="auto"/>
        <w:rPr>
          <w:rFonts w:ascii="Times New Roman" w:eastAsia="Times New Roman" w:hAnsi="Times New Roman" w:cs="Times New Roman"/>
          <w:b/>
          <w:bCs/>
          <w:lang w:eastAsia="pl-PL"/>
        </w:rPr>
      </w:pPr>
      <w:r w:rsidRPr="009541CE">
        <w:rPr>
          <w:rFonts w:ascii="Times New Roman" w:eastAsia="Times New Roman" w:hAnsi="Times New Roman" w:cs="Times New Roman"/>
          <w:lang w:eastAsia="pl-PL"/>
        </w:rPr>
        <w:t xml:space="preserve">zwanym w treści umowy </w:t>
      </w:r>
      <w:r w:rsidRPr="009541CE">
        <w:rPr>
          <w:rFonts w:ascii="Times New Roman" w:eastAsia="Times New Roman" w:hAnsi="Times New Roman" w:cs="Times New Roman"/>
          <w:b/>
          <w:bCs/>
          <w:lang w:eastAsia="pl-PL"/>
        </w:rPr>
        <w:t>Wykonawcą</w:t>
      </w: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zgodnie z wynikiem przetargu nieograniczonego ogłoszonego w Biuletynie Zamówień Publicznych Nr ………. z dnia ………… r., zawarto umowę o następującej treści:</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§1</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Przedmiot umowy </w:t>
      </w:r>
    </w:p>
    <w:p w:rsidR="00121B5D" w:rsidRPr="009541CE" w:rsidRDefault="00121B5D" w:rsidP="00121B5D">
      <w:pPr>
        <w:spacing w:after="0" w:line="240" w:lineRule="auto"/>
        <w:jc w:val="center"/>
        <w:rPr>
          <w:rFonts w:ascii="Times New Roman" w:eastAsia="Times New Roman" w:hAnsi="Times New Roman" w:cs="Times New Roman"/>
          <w:lang w:eastAsia="pl-PL"/>
        </w:rPr>
      </w:pPr>
    </w:p>
    <w:p w:rsidR="00121B5D" w:rsidRPr="009541CE" w:rsidRDefault="009D29F3" w:rsidP="00F16C70">
      <w:pPr>
        <w:keepNext/>
        <w:numPr>
          <w:ilvl w:val="0"/>
          <w:numId w:val="23"/>
        </w:numPr>
        <w:spacing w:after="0" w:line="240" w:lineRule="auto"/>
        <w:jc w:val="both"/>
        <w:outlineLvl w:val="2"/>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Przedmiotem niniejszej Umowy</w:t>
      </w:r>
      <w:r w:rsidR="00121B5D" w:rsidRPr="009541CE">
        <w:rPr>
          <w:rFonts w:ascii="Times New Roman" w:eastAsia="Times New Roman" w:hAnsi="Times New Roman" w:cs="Times New Roman"/>
          <w:lang w:eastAsia="pl-PL"/>
        </w:rPr>
        <w:t xml:space="preserve"> jest wykonanie przedsięwzięcia pn</w:t>
      </w:r>
      <w:r w:rsidR="00F235FA" w:rsidRPr="009541CE">
        <w:rPr>
          <w:rFonts w:ascii="Times New Roman" w:eastAsia="Times New Roman" w:hAnsi="Times New Roman" w:cs="Times New Roman"/>
          <w:lang w:eastAsia="pl-PL"/>
        </w:rPr>
        <w:t>.:</w:t>
      </w:r>
      <w:r w:rsidR="001B4B19">
        <w:rPr>
          <w:rFonts w:ascii="Times New Roman" w:eastAsia="Times New Roman" w:hAnsi="Times New Roman" w:cs="Times New Roman"/>
          <w:lang w:eastAsia="pl-PL"/>
        </w:rPr>
        <w:t xml:space="preserve"> </w:t>
      </w:r>
      <w:r w:rsidR="00957AC9" w:rsidRPr="00957AC9">
        <w:rPr>
          <w:rFonts w:ascii="Times New Roman" w:eastAsia="Times New Roman" w:hAnsi="Times New Roman" w:cs="Times New Roman"/>
          <w:lang w:eastAsia="pl-PL"/>
        </w:rPr>
        <w:t xml:space="preserve">„Budowa Orlika lekkoatletycznego przy Zespole </w:t>
      </w:r>
      <w:r w:rsidR="006A1953">
        <w:rPr>
          <w:rFonts w:ascii="Times New Roman" w:eastAsia="Times New Roman" w:hAnsi="Times New Roman" w:cs="Times New Roman"/>
          <w:lang w:eastAsia="pl-PL"/>
        </w:rPr>
        <w:t>S</w:t>
      </w:r>
      <w:r w:rsidR="00957AC9" w:rsidRPr="00957AC9">
        <w:rPr>
          <w:rFonts w:ascii="Times New Roman" w:eastAsia="Times New Roman" w:hAnsi="Times New Roman" w:cs="Times New Roman"/>
          <w:lang w:eastAsia="pl-PL"/>
        </w:rPr>
        <w:t>zkół Ponadgimn</w:t>
      </w:r>
      <w:r w:rsidR="00957AC9">
        <w:rPr>
          <w:rFonts w:ascii="Times New Roman" w:eastAsia="Times New Roman" w:hAnsi="Times New Roman" w:cs="Times New Roman"/>
          <w:lang w:eastAsia="pl-PL"/>
        </w:rPr>
        <w:t>azjalnych Nr 2 w Stalowej Woli”</w:t>
      </w:r>
      <w:r w:rsidR="00121B5D" w:rsidRPr="009541CE">
        <w:rPr>
          <w:rFonts w:ascii="Times New Roman" w:eastAsia="Times New Roman" w:hAnsi="Times New Roman" w:cs="Times New Roman"/>
          <w:lang w:eastAsia="pl-PL"/>
        </w:rPr>
        <w:t xml:space="preserve"> zwanego dalej „Przedmiotem Umowy”.</w:t>
      </w:r>
    </w:p>
    <w:p w:rsidR="00121B5D" w:rsidRPr="009541CE" w:rsidRDefault="00121B5D" w:rsidP="00F16C70">
      <w:pPr>
        <w:numPr>
          <w:ilvl w:val="0"/>
          <w:numId w:val="23"/>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Na podstawie niniejszej Umowy Zamawiający powierza, a Wykonawca przyjmuje do realizacji zamówienie, o którym mowa w ust.1.</w:t>
      </w:r>
    </w:p>
    <w:p w:rsidR="00121B5D" w:rsidRPr="009541CE" w:rsidRDefault="00121B5D" w:rsidP="00F16C70">
      <w:pPr>
        <w:numPr>
          <w:ilvl w:val="0"/>
          <w:numId w:val="23"/>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Przedmiotem </w:t>
      </w:r>
      <w:r w:rsidR="00144313">
        <w:rPr>
          <w:rFonts w:ascii="Times New Roman" w:eastAsia="Times New Roman" w:hAnsi="Times New Roman" w:cs="Times New Roman"/>
          <w:lang w:eastAsia="pl-PL"/>
        </w:rPr>
        <w:t>umowy</w:t>
      </w:r>
      <w:r w:rsidR="00144313" w:rsidRPr="00144313">
        <w:rPr>
          <w:rFonts w:ascii="Times New Roman" w:eastAsia="Times New Roman" w:hAnsi="Times New Roman" w:cs="Times New Roman"/>
          <w:lang w:eastAsia="pl-PL"/>
        </w:rPr>
        <w:t xml:space="preserve"> jest budowa Orlika lekkoatletycznego przy Zespole Szkół Ponadgimnazjalnych Nr 2 w Stalowej Woli</w:t>
      </w:r>
      <w:r w:rsidRPr="009541CE">
        <w:rPr>
          <w:rFonts w:ascii="Times New Roman" w:eastAsia="Times New Roman" w:hAnsi="Times New Roman" w:cs="Times New Roman"/>
          <w:lang w:eastAsia="pl-PL"/>
        </w:rPr>
        <w:t>, których zakres obejmuje w szczególności:</w:t>
      </w:r>
    </w:p>
    <w:p w:rsidR="00BB147E" w:rsidRPr="00BB147E" w:rsidRDefault="00BB147E" w:rsidP="009B3B78">
      <w:pPr>
        <w:spacing w:after="0" w:line="240" w:lineRule="auto"/>
        <w:ind w:firstLine="426"/>
        <w:rPr>
          <w:rFonts w:ascii="Times New Roman" w:hAnsi="Times New Roman" w:cs="Times New Roman"/>
        </w:rPr>
      </w:pPr>
      <w:r>
        <w:rPr>
          <w:rFonts w:ascii="Times New Roman" w:hAnsi="Times New Roman" w:cs="Times New Roman"/>
        </w:rPr>
        <w:t xml:space="preserve">- </w:t>
      </w:r>
      <w:r w:rsidRPr="00BB147E">
        <w:rPr>
          <w:rFonts w:ascii="Times New Roman" w:hAnsi="Times New Roman" w:cs="Times New Roman"/>
        </w:rPr>
        <w:t>Roboty rozbiórkowe.</w:t>
      </w:r>
    </w:p>
    <w:p w:rsidR="00BB147E" w:rsidRPr="00BB147E" w:rsidRDefault="00BB147E" w:rsidP="009B3B78">
      <w:pPr>
        <w:spacing w:after="0" w:line="240" w:lineRule="auto"/>
        <w:ind w:firstLine="426"/>
        <w:rPr>
          <w:rFonts w:ascii="Times New Roman" w:hAnsi="Times New Roman" w:cs="Times New Roman"/>
        </w:rPr>
      </w:pPr>
      <w:r>
        <w:rPr>
          <w:rFonts w:ascii="Times New Roman" w:hAnsi="Times New Roman" w:cs="Times New Roman"/>
        </w:rPr>
        <w:t xml:space="preserve">- </w:t>
      </w:r>
      <w:r w:rsidRPr="00BB147E">
        <w:rPr>
          <w:rFonts w:ascii="Times New Roman" w:hAnsi="Times New Roman" w:cs="Times New Roman"/>
        </w:rPr>
        <w:t>Roboty ziemne.</w:t>
      </w:r>
    </w:p>
    <w:p w:rsidR="00BB147E" w:rsidRPr="00BB147E" w:rsidRDefault="00045653" w:rsidP="00BB147E">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bieżni okrężnej 4- torowej - 200 m oraz bieżni prostej 4</w:t>
      </w:r>
      <w:r w:rsidR="009B3B78">
        <w:rPr>
          <w:rFonts w:ascii="Times New Roman" w:hAnsi="Times New Roman" w:cs="Times New Roman"/>
        </w:rPr>
        <w:t>-torowej – 60 m</w:t>
      </w:r>
      <w:r w:rsidR="001B4B19">
        <w:rPr>
          <w:rFonts w:ascii="Times New Roman" w:hAnsi="Times New Roman" w:cs="Times New Roman"/>
        </w:rPr>
        <w:t xml:space="preserve"> + strefa staru 3,0 m + wybiegi 17,0 m</w:t>
      </w:r>
      <w:r w:rsidR="009B3B78">
        <w:rPr>
          <w:rFonts w:ascii="Times New Roman" w:hAnsi="Times New Roman" w:cs="Times New Roman"/>
        </w:rPr>
        <w:t xml:space="preserve"> o nawierzchni z </w:t>
      </w:r>
      <w:r w:rsidR="00BB147E" w:rsidRPr="00BB147E">
        <w:rPr>
          <w:rFonts w:ascii="Times New Roman" w:hAnsi="Times New Roman" w:cs="Times New Roman"/>
        </w:rPr>
        <w:t xml:space="preserve">poliuretanu </w:t>
      </w:r>
      <w:r w:rsidR="001B4B19">
        <w:rPr>
          <w:rFonts w:ascii="Times New Roman" w:hAnsi="Times New Roman" w:cs="Times New Roman"/>
        </w:rPr>
        <w:t xml:space="preserve">pełnego </w:t>
      </w:r>
      <w:r w:rsidR="00BB147E" w:rsidRPr="00BB147E">
        <w:rPr>
          <w:rFonts w:ascii="Times New Roman" w:hAnsi="Times New Roman" w:cs="Times New Roman"/>
        </w:rPr>
        <w:t>grubości 14 mm.</w:t>
      </w:r>
    </w:p>
    <w:p w:rsidR="00BB147E" w:rsidRPr="00BB147E" w:rsidRDefault="00045653" w:rsidP="00045653">
      <w:pPr>
        <w:spacing w:after="0" w:line="240" w:lineRule="auto"/>
        <w:ind w:firstLine="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skoczni do skoku w dal.</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Budowę rzutni do pchnięcia kulą.</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1D044F">
        <w:rPr>
          <w:rFonts w:ascii="Times New Roman" w:hAnsi="Times New Roman" w:cs="Times New Roman"/>
        </w:rPr>
        <w:t>Dostawę</w:t>
      </w:r>
      <w:r w:rsidR="00BB147E" w:rsidRPr="00BB147E">
        <w:rPr>
          <w:rFonts w:ascii="Times New Roman" w:hAnsi="Times New Roman" w:cs="Times New Roman"/>
        </w:rPr>
        <w:t xml:space="preserve"> wyposażenia sportowego.</w:t>
      </w:r>
    </w:p>
    <w:p w:rsidR="00BB147E" w:rsidRPr="00BB147E"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Wykonanie nawierzchni trawiastej.</w:t>
      </w:r>
    </w:p>
    <w:p w:rsidR="00045653" w:rsidRDefault="00045653" w:rsidP="00045653">
      <w:pPr>
        <w:spacing w:after="0" w:line="240" w:lineRule="auto"/>
        <w:ind w:left="360"/>
        <w:rPr>
          <w:rFonts w:ascii="Times New Roman" w:hAnsi="Times New Roman" w:cs="Times New Roman"/>
        </w:rPr>
      </w:pPr>
      <w:r>
        <w:rPr>
          <w:rFonts w:ascii="Times New Roman" w:hAnsi="Times New Roman" w:cs="Times New Roman"/>
        </w:rPr>
        <w:t xml:space="preserve">- </w:t>
      </w:r>
      <w:r w:rsidR="00BB147E" w:rsidRPr="00BB147E">
        <w:rPr>
          <w:rFonts w:ascii="Times New Roman" w:hAnsi="Times New Roman" w:cs="Times New Roman"/>
        </w:rPr>
        <w:t>Przebudowę przyłącza kanalizacji sanitarnej.</w:t>
      </w:r>
    </w:p>
    <w:p w:rsidR="00121B5D" w:rsidRPr="00045653" w:rsidRDefault="00121B5D" w:rsidP="00F16C70">
      <w:pPr>
        <w:pStyle w:val="Akapitzlist"/>
        <w:numPr>
          <w:ilvl w:val="0"/>
          <w:numId w:val="23"/>
        </w:numPr>
        <w:spacing w:after="0" w:line="240" w:lineRule="auto"/>
        <w:rPr>
          <w:rFonts w:ascii="Times New Roman" w:eastAsia="Times New Roman" w:hAnsi="Times New Roman" w:cs="Times New Roman"/>
          <w:lang w:eastAsia="pl-PL"/>
        </w:rPr>
      </w:pPr>
      <w:r w:rsidRPr="00045653">
        <w:rPr>
          <w:rFonts w:ascii="Times New Roman" w:eastAsia="Times New Roman" w:hAnsi="Times New Roman" w:cs="Times New Roman"/>
          <w:lang w:eastAsia="pl-PL"/>
        </w:rPr>
        <w:t>Przedmiot Umowy został szczegółowo opisany w poniższych dokumentach stanowiących załączniki do Umowy:</w:t>
      </w:r>
    </w:p>
    <w:p w:rsidR="00121B5D" w:rsidRPr="009541CE" w:rsidRDefault="00121B5D" w:rsidP="00F16C70">
      <w:pPr>
        <w:numPr>
          <w:ilvl w:val="2"/>
          <w:numId w:val="24"/>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Specyfikacji Istotnych Warunków Zamówienia – Załącznik nr 1,</w:t>
      </w:r>
    </w:p>
    <w:p w:rsidR="00121B5D" w:rsidRPr="009541CE" w:rsidRDefault="00121B5D" w:rsidP="00F16C70">
      <w:pPr>
        <w:numPr>
          <w:ilvl w:val="2"/>
          <w:numId w:val="24"/>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Dokumentacji projektowej – Załącznik nr 2,</w:t>
      </w:r>
    </w:p>
    <w:p w:rsidR="00121B5D" w:rsidRPr="009541CE" w:rsidRDefault="00121B5D" w:rsidP="00F16C70">
      <w:pPr>
        <w:numPr>
          <w:ilvl w:val="2"/>
          <w:numId w:val="24"/>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Specyfikacjach Technicznych Wykonania i Odbioru Robót Budowlanych – Załącznik nr 3, </w:t>
      </w:r>
    </w:p>
    <w:p w:rsidR="00121B5D" w:rsidRDefault="00121B5D" w:rsidP="00F16C70">
      <w:pPr>
        <w:numPr>
          <w:ilvl w:val="2"/>
          <w:numId w:val="24"/>
        </w:numPr>
        <w:spacing w:after="0" w:line="240" w:lineRule="auto"/>
        <w:ind w:left="851" w:hanging="425"/>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Przedmiarach robót – Załącznik nr 4</w:t>
      </w:r>
    </w:p>
    <w:p w:rsidR="00A02B1F" w:rsidRPr="009541CE" w:rsidRDefault="00A02B1F" w:rsidP="00F16C70">
      <w:pPr>
        <w:numPr>
          <w:ilvl w:val="2"/>
          <w:numId w:val="24"/>
        </w:numPr>
        <w:spacing w:after="0" w:line="240" w:lineRule="auto"/>
        <w:ind w:left="851" w:hanging="425"/>
        <w:rPr>
          <w:rFonts w:ascii="Times New Roman" w:eastAsia="Times New Roman" w:hAnsi="Times New Roman" w:cs="Times New Roman"/>
          <w:lang w:eastAsia="pl-PL"/>
        </w:rPr>
      </w:pPr>
      <w:r>
        <w:rPr>
          <w:rFonts w:ascii="Times New Roman" w:eastAsia="Times New Roman" w:hAnsi="Times New Roman" w:cs="Times New Roman"/>
          <w:lang w:eastAsia="pl-PL"/>
        </w:rPr>
        <w:t>Kosztorysie ofertowym – Załącznik nr 5</w:t>
      </w:r>
    </w:p>
    <w:p w:rsidR="00144313" w:rsidRDefault="00121B5D" w:rsidP="00F16C70">
      <w:pPr>
        <w:numPr>
          <w:ilvl w:val="0"/>
          <w:numId w:val="23"/>
        </w:numPr>
        <w:spacing w:after="0" w:line="240" w:lineRule="auto"/>
        <w:jc w:val="both"/>
        <w:rPr>
          <w:rFonts w:ascii="Times New Roman" w:eastAsia="Times New Roman" w:hAnsi="Times New Roman" w:cs="Times New Roman"/>
          <w:bCs/>
          <w:lang w:eastAsia="x-none"/>
        </w:rPr>
      </w:pPr>
      <w:r w:rsidRPr="009541CE">
        <w:rPr>
          <w:rFonts w:ascii="Times New Roman" w:eastAsia="Times New Roman" w:hAnsi="Times New Roman" w:cs="Times New Roman"/>
          <w:bCs/>
          <w:lang w:eastAsia="x-none"/>
        </w:rPr>
        <w:t>Wykonawca zobowiązuje się do wykonania przedmiotu niniejszej umowy z najwyższą starannością, zgodnie z dokumentacją projektową, specyfik</w:t>
      </w:r>
      <w:r w:rsidR="00144313">
        <w:rPr>
          <w:rFonts w:ascii="Times New Roman" w:eastAsia="Times New Roman" w:hAnsi="Times New Roman" w:cs="Times New Roman"/>
          <w:bCs/>
          <w:lang w:eastAsia="x-none"/>
        </w:rPr>
        <w:t>acjami technicznymi wykonania i </w:t>
      </w:r>
      <w:r w:rsidRPr="009541CE">
        <w:rPr>
          <w:rFonts w:ascii="Times New Roman" w:eastAsia="Times New Roman" w:hAnsi="Times New Roman" w:cs="Times New Roman"/>
          <w:bCs/>
          <w:lang w:eastAsia="x-none"/>
        </w:rPr>
        <w:t xml:space="preserve">odbioru robót budowlanych, przedmiarami robót oraz zgodnie </w:t>
      </w:r>
      <w:r w:rsidR="00144313">
        <w:rPr>
          <w:rFonts w:ascii="Times New Roman" w:eastAsia="Times New Roman" w:hAnsi="Times New Roman" w:cs="Times New Roman"/>
          <w:bCs/>
          <w:lang w:eastAsia="x-none"/>
        </w:rPr>
        <w:t xml:space="preserve">z zasadami wiedzy technicznej </w:t>
      </w:r>
      <w:r w:rsidR="00144313">
        <w:rPr>
          <w:rFonts w:ascii="Times New Roman" w:eastAsia="Times New Roman" w:hAnsi="Times New Roman" w:cs="Times New Roman"/>
          <w:bCs/>
          <w:lang w:eastAsia="x-none"/>
        </w:rPr>
        <w:lastRenderedPageBreak/>
        <w:t>i </w:t>
      </w:r>
      <w:r w:rsidRPr="009541CE">
        <w:rPr>
          <w:rFonts w:ascii="Times New Roman" w:eastAsia="Times New Roman" w:hAnsi="Times New Roman" w:cs="Times New Roman"/>
          <w:bCs/>
          <w:lang w:eastAsia="x-none"/>
        </w:rPr>
        <w:t>sztuki budowlanej, obowiązującymi przepisami i normam</w:t>
      </w:r>
      <w:r w:rsidR="00144313">
        <w:rPr>
          <w:rFonts w:ascii="Times New Roman" w:eastAsia="Times New Roman" w:hAnsi="Times New Roman" w:cs="Times New Roman"/>
          <w:bCs/>
          <w:lang w:eastAsia="x-none"/>
        </w:rPr>
        <w:t>i, wskazaniami Zamawiającego, w </w:t>
      </w:r>
      <w:r w:rsidRPr="009541CE">
        <w:rPr>
          <w:rFonts w:ascii="Times New Roman" w:eastAsia="Times New Roman" w:hAnsi="Times New Roman" w:cs="Times New Roman"/>
          <w:bCs/>
          <w:lang w:eastAsia="x-none"/>
        </w:rPr>
        <w:t>terminie uzgodnionym w umowie.</w:t>
      </w:r>
      <w:r w:rsidR="009B3B78">
        <w:rPr>
          <w:rFonts w:ascii="Times New Roman" w:eastAsia="Times New Roman" w:hAnsi="Times New Roman" w:cs="Times New Roman"/>
          <w:bCs/>
          <w:lang w:eastAsia="x-none"/>
        </w:rPr>
        <w:t xml:space="preserve"> </w:t>
      </w:r>
    </w:p>
    <w:p w:rsidR="00B07822" w:rsidRPr="009B3B78" w:rsidRDefault="00B07822" w:rsidP="00F16C70">
      <w:pPr>
        <w:numPr>
          <w:ilvl w:val="0"/>
          <w:numId w:val="23"/>
        </w:numPr>
        <w:spacing w:after="0" w:line="240" w:lineRule="auto"/>
        <w:jc w:val="both"/>
        <w:rPr>
          <w:rFonts w:ascii="Times New Roman" w:eastAsia="Times New Roman" w:hAnsi="Times New Roman" w:cs="Times New Roman"/>
          <w:bCs/>
          <w:lang w:eastAsia="x-none"/>
        </w:rPr>
      </w:pPr>
      <w:r>
        <w:rPr>
          <w:rFonts w:ascii="Times New Roman" w:eastAsia="Times New Roman" w:hAnsi="Times New Roman" w:cs="Times New Roman"/>
          <w:bCs/>
          <w:lang w:eastAsia="x-none"/>
        </w:rPr>
        <w:t>Wykonawca oświadcza, że zapoznał się z zakresem Przedmiotu Umowy</w:t>
      </w:r>
      <w:r w:rsidR="00F664F8">
        <w:rPr>
          <w:rFonts w:ascii="Times New Roman" w:eastAsia="Times New Roman" w:hAnsi="Times New Roman" w:cs="Times New Roman"/>
          <w:bCs/>
          <w:lang w:eastAsia="x-none"/>
        </w:rPr>
        <w:t xml:space="preserve"> i z warunkami realizacji Przedmiotu Umowy</w:t>
      </w:r>
      <w:r w:rsidR="00FF1897">
        <w:rPr>
          <w:rFonts w:ascii="Times New Roman" w:eastAsia="Times New Roman" w:hAnsi="Times New Roman" w:cs="Times New Roman"/>
          <w:bCs/>
          <w:lang w:eastAsia="x-none"/>
        </w:rPr>
        <w:t xml:space="preserve"> i</w:t>
      </w:r>
      <w:r w:rsidR="00F664F8">
        <w:rPr>
          <w:rFonts w:ascii="Times New Roman" w:eastAsia="Times New Roman" w:hAnsi="Times New Roman" w:cs="Times New Roman"/>
          <w:bCs/>
          <w:lang w:eastAsia="x-none"/>
        </w:rPr>
        <w:t xml:space="preserve"> nie budzą one jego zastrzeżeń i wątpliwości </w:t>
      </w:r>
      <w:r w:rsidR="00FF1897">
        <w:rPr>
          <w:rFonts w:ascii="Times New Roman" w:eastAsia="Times New Roman" w:hAnsi="Times New Roman" w:cs="Times New Roman"/>
          <w:bCs/>
          <w:lang w:eastAsia="x-none"/>
        </w:rPr>
        <w:t>i potwierdza, że nie będzie żądał podwyższenia wynagrodzenia wskutek złego oszacowania przedmiotu zamówienia i pozostałych prac wynikających z realizacji zamówienia.</w:t>
      </w: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Termin wykonania przedmiotu umowy</w:t>
      </w:r>
    </w:p>
    <w:p w:rsidR="00121B5D" w:rsidRPr="009541CE" w:rsidRDefault="00121B5D" w:rsidP="00121B5D">
      <w:pPr>
        <w:spacing w:after="0" w:line="240" w:lineRule="auto"/>
        <w:jc w:val="both"/>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Strony ustalają następujące terminy realizacji Przedmiotu Umowy:</w:t>
      </w:r>
    </w:p>
    <w:p w:rsidR="00121B5D" w:rsidRPr="009541CE" w:rsidRDefault="00121B5D" w:rsidP="00F16C70">
      <w:pPr>
        <w:numPr>
          <w:ilvl w:val="0"/>
          <w:numId w:val="25"/>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 przekazania placu budowy, </w:t>
      </w:r>
      <w:r w:rsidR="002717A5">
        <w:rPr>
          <w:rFonts w:ascii="Times New Roman" w:eastAsia="Times New Roman" w:hAnsi="Times New Roman" w:cs="Times New Roman"/>
          <w:lang w:eastAsia="pl-PL"/>
        </w:rPr>
        <w:t xml:space="preserve">w ciągu </w:t>
      </w:r>
      <w:r w:rsidR="003746A9">
        <w:rPr>
          <w:rFonts w:ascii="Times New Roman" w:eastAsia="Times New Roman" w:hAnsi="Times New Roman" w:cs="Times New Roman"/>
          <w:lang w:eastAsia="pl-PL"/>
        </w:rPr>
        <w:t>14</w:t>
      </w:r>
      <w:r w:rsidRPr="00957567">
        <w:rPr>
          <w:rFonts w:ascii="Times New Roman" w:eastAsia="Times New Roman" w:hAnsi="Times New Roman" w:cs="Times New Roman"/>
          <w:lang w:eastAsia="pl-PL"/>
        </w:rPr>
        <w:t xml:space="preserve"> dni od dnia podpisania</w:t>
      </w:r>
      <w:r w:rsidR="00957567" w:rsidRPr="00957567">
        <w:rPr>
          <w:rFonts w:ascii="Times New Roman" w:eastAsia="Times New Roman" w:hAnsi="Times New Roman" w:cs="Times New Roman"/>
          <w:lang w:eastAsia="pl-PL"/>
        </w:rPr>
        <w:t xml:space="preserve"> </w:t>
      </w:r>
      <w:r w:rsidRPr="00957567">
        <w:rPr>
          <w:rFonts w:ascii="Times New Roman" w:eastAsia="Times New Roman" w:hAnsi="Times New Roman" w:cs="Times New Roman"/>
          <w:lang w:eastAsia="pl-PL"/>
        </w:rPr>
        <w:t>umowy,</w:t>
      </w:r>
    </w:p>
    <w:p w:rsidR="00121B5D" w:rsidRPr="009541CE" w:rsidRDefault="00121B5D" w:rsidP="00F16C70">
      <w:pPr>
        <w:numPr>
          <w:ilvl w:val="0"/>
          <w:numId w:val="25"/>
        </w:numPr>
        <w:tabs>
          <w:tab w:val="left" w:pos="-3119"/>
        </w:tabs>
        <w:spacing w:after="0" w:line="240" w:lineRule="auto"/>
        <w:ind w:left="851"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 rozpoczęcia realizacji pr</w:t>
      </w:r>
      <w:r w:rsidR="0084458E">
        <w:rPr>
          <w:rFonts w:ascii="Times New Roman" w:eastAsia="Times New Roman" w:hAnsi="Times New Roman" w:cs="Times New Roman"/>
          <w:lang w:eastAsia="pl-PL"/>
        </w:rPr>
        <w:t xml:space="preserve">zedmiotu umowy – w terminie do </w:t>
      </w:r>
      <w:r w:rsidR="002221E2">
        <w:rPr>
          <w:rFonts w:ascii="Times New Roman" w:eastAsia="Times New Roman" w:hAnsi="Times New Roman" w:cs="Times New Roman"/>
          <w:lang w:eastAsia="pl-PL"/>
        </w:rPr>
        <w:t>14</w:t>
      </w:r>
      <w:r w:rsidRPr="009541CE">
        <w:rPr>
          <w:rFonts w:ascii="Times New Roman" w:eastAsia="Times New Roman" w:hAnsi="Times New Roman" w:cs="Times New Roman"/>
          <w:lang w:eastAsia="pl-PL"/>
        </w:rPr>
        <w:t xml:space="preserve"> dni od dnia przekazania placu budowy, </w:t>
      </w:r>
      <w:r w:rsidR="003746A9">
        <w:rPr>
          <w:rFonts w:ascii="Times New Roman" w:eastAsia="Times New Roman" w:hAnsi="Times New Roman" w:cs="Times New Roman"/>
          <w:lang w:eastAsia="pl-PL"/>
        </w:rPr>
        <w:t>pod warunkiem sprzyjających warunków atmosferycznych,</w:t>
      </w:r>
    </w:p>
    <w:p w:rsidR="00121B5D" w:rsidRPr="00144313" w:rsidRDefault="00121B5D" w:rsidP="00F16C70">
      <w:pPr>
        <w:numPr>
          <w:ilvl w:val="0"/>
          <w:numId w:val="25"/>
        </w:numPr>
        <w:tabs>
          <w:tab w:val="left" w:pos="-3119"/>
        </w:tabs>
        <w:spacing w:after="0" w:line="240" w:lineRule="auto"/>
        <w:jc w:val="both"/>
        <w:rPr>
          <w:rFonts w:ascii="Times New Roman" w:eastAsia="Times New Roman" w:hAnsi="Times New Roman" w:cs="Times New Roman"/>
          <w:b/>
          <w:lang w:eastAsia="pl-PL"/>
        </w:rPr>
      </w:pPr>
      <w:r w:rsidRPr="009541CE">
        <w:rPr>
          <w:rFonts w:ascii="Times New Roman" w:eastAsia="Times New Roman" w:hAnsi="Times New Roman" w:cs="Times New Roman"/>
          <w:lang w:eastAsia="pl-PL"/>
        </w:rPr>
        <w:t>termin zakończenia robót – oddania Zamawiającemu przedmiotu niniejszej umowy</w:t>
      </w:r>
      <w:r w:rsidR="00957567">
        <w:rPr>
          <w:rFonts w:ascii="Times New Roman" w:eastAsia="Times New Roman" w:hAnsi="Times New Roman" w:cs="Times New Roman"/>
          <w:b/>
          <w:lang w:eastAsia="pl-PL"/>
        </w:rPr>
        <w:t xml:space="preserve"> </w:t>
      </w:r>
      <w:r w:rsidR="00144313">
        <w:rPr>
          <w:rFonts w:ascii="Times New Roman" w:eastAsia="Times New Roman" w:hAnsi="Times New Roman" w:cs="Times New Roman"/>
          <w:b/>
          <w:lang w:eastAsia="pl-PL"/>
        </w:rPr>
        <w:t xml:space="preserve">do dnia </w:t>
      </w:r>
      <w:r w:rsidR="008A2BB5">
        <w:rPr>
          <w:rFonts w:ascii="Times New Roman" w:eastAsia="Times New Roman" w:hAnsi="Times New Roman" w:cs="Times New Roman"/>
          <w:b/>
          <w:lang w:eastAsia="pl-PL"/>
        </w:rPr>
        <w:t>31</w:t>
      </w:r>
      <w:r w:rsidR="00144313">
        <w:rPr>
          <w:rFonts w:ascii="Times New Roman" w:eastAsia="Times New Roman" w:hAnsi="Times New Roman" w:cs="Times New Roman"/>
          <w:b/>
          <w:lang w:eastAsia="pl-PL"/>
        </w:rPr>
        <w:t>.0</w:t>
      </w:r>
      <w:r w:rsidR="008A2BB5">
        <w:rPr>
          <w:rFonts w:ascii="Times New Roman" w:eastAsia="Times New Roman" w:hAnsi="Times New Roman" w:cs="Times New Roman"/>
          <w:b/>
          <w:lang w:eastAsia="pl-PL"/>
        </w:rPr>
        <w:t>7</w:t>
      </w:r>
      <w:r w:rsidR="00144313">
        <w:rPr>
          <w:rFonts w:ascii="Times New Roman" w:eastAsia="Times New Roman" w:hAnsi="Times New Roman" w:cs="Times New Roman"/>
          <w:b/>
          <w:lang w:eastAsia="pl-PL"/>
        </w:rPr>
        <w:t>.201</w:t>
      </w:r>
      <w:r w:rsidR="008A2BB5">
        <w:rPr>
          <w:rFonts w:ascii="Times New Roman" w:eastAsia="Times New Roman" w:hAnsi="Times New Roman" w:cs="Times New Roman"/>
          <w:b/>
          <w:lang w:eastAsia="pl-PL"/>
        </w:rPr>
        <w:t>6</w:t>
      </w:r>
      <w:r w:rsidR="00144313">
        <w:rPr>
          <w:rFonts w:ascii="Times New Roman" w:eastAsia="Times New Roman" w:hAnsi="Times New Roman" w:cs="Times New Roman"/>
          <w:b/>
          <w:lang w:eastAsia="pl-PL"/>
        </w:rPr>
        <w:t xml:space="preserve"> r.</w:t>
      </w:r>
      <w:r w:rsidR="00144313" w:rsidRPr="00144313">
        <w:t xml:space="preserve"> </w:t>
      </w:r>
    </w:p>
    <w:p w:rsidR="00121B5D" w:rsidRPr="009541CE" w:rsidRDefault="00121B5D" w:rsidP="00F16C70">
      <w:pPr>
        <w:numPr>
          <w:ilvl w:val="0"/>
          <w:numId w:val="24"/>
        </w:numPr>
        <w:tabs>
          <w:tab w:val="left" w:pos="-3119"/>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Terminy pośrednie realizacji przedmiotu zamówienia określa Harmonogram robót stanowiący Załącznik nr </w:t>
      </w:r>
      <w:r w:rsidR="002221E2">
        <w:rPr>
          <w:rFonts w:ascii="Times New Roman" w:eastAsia="Times New Roman" w:hAnsi="Times New Roman" w:cs="Times New Roman"/>
          <w:lang w:eastAsia="pl-PL"/>
        </w:rPr>
        <w:t>6</w:t>
      </w:r>
      <w:r w:rsidRPr="009541CE">
        <w:rPr>
          <w:rFonts w:ascii="Times New Roman" w:eastAsia="Times New Roman" w:hAnsi="Times New Roman" w:cs="Times New Roman"/>
          <w:lang w:eastAsia="pl-PL"/>
        </w:rPr>
        <w:t xml:space="preserve"> do niniejszej Umowy. W przypadku, gdy będzie to wymagane przez Zamawiającego, Wykonawca zaktualizuje lub dostosuje terminy wykonania poszczególnych prac do wymagań Zamawiającego.</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3</w:t>
      </w:r>
    </w:p>
    <w:p w:rsidR="004B4B24" w:rsidRDefault="004B4B24" w:rsidP="004B4B24">
      <w:pPr>
        <w:pStyle w:val="Tekstprzypisudolnego"/>
        <w:jc w:val="center"/>
        <w:rPr>
          <w:b/>
          <w:bCs/>
          <w:sz w:val="22"/>
          <w:szCs w:val="24"/>
        </w:rPr>
      </w:pPr>
      <w:r w:rsidRPr="004B4B24">
        <w:rPr>
          <w:b/>
          <w:bCs/>
          <w:sz w:val="22"/>
          <w:szCs w:val="24"/>
        </w:rPr>
        <w:t>Zamówienia uzupełniające, dodatkowe, roboty zamiennie i zaniechane.</w:t>
      </w:r>
    </w:p>
    <w:p w:rsidR="004B4B24" w:rsidRPr="004B4B24" w:rsidRDefault="004B4B24" w:rsidP="004B4B24">
      <w:pPr>
        <w:pStyle w:val="Tekstprzypisudolnego"/>
        <w:jc w:val="center"/>
        <w:rPr>
          <w:b/>
          <w:bCs/>
          <w:sz w:val="22"/>
          <w:szCs w:val="24"/>
        </w:rPr>
      </w:pPr>
    </w:p>
    <w:p w:rsidR="004B4B24" w:rsidRPr="004B4B24" w:rsidRDefault="004B4B24" w:rsidP="004B4B24">
      <w:pPr>
        <w:pStyle w:val="Teksttreci0"/>
        <w:numPr>
          <w:ilvl w:val="0"/>
          <w:numId w:val="26"/>
        </w:numPr>
        <w:shd w:val="clear" w:color="auto" w:fill="auto"/>
        <w:ind w:left="426" w:right="40" w:hanging="386"/>
        <w:jc w:val="both"/>
        <w:rPr>
          <w:rFonts w:ascii="Times New Roman" w:hAnsi="Times New Roman" w:cs="Times New Roman"/>
          <w:szCs w:val="24"/>
        </w:rPr>
      </w:pPr>
      <w:r w:rsidRPr="004B4B24">
        <w:rPr>
          <w:rFonts w:ascii="Times New Roman" w:hAnsi="Times New Roman" w:cs="Times New Roman"/>
          <w:szCs w:val="24"/>
        </w:rPr>
        <w:t xml:space="preserve">W szczególności na żądanie Zamawiającego i po zawarciu odrębnej umowy, Zamawiający ma prawo polecić Wykonawcy wykonanie zamówień uzupełniających </w:t>
      </w:r>
      <w:r w:rsidRPr="004B4B24">
        <w:rPr>
          <w:rStyle w:val="TeksttreciPogrubienie"/>
          <w:rFonts w:eastAsiaTheme="minorHAnsi"/>
          <w:sz w:val="22"/>
          <w:szCs w:val="24"/>
        </w:rPr>
        <w:t>(„Zamówienia uzupełniające"),</w:t>
      </w:r>
      <w:r w:rsidRPr="004B4B24">
        <w:rPr>
          <w:rFonts w:ascii="Times New Roman" w:hAnsi="Times New Roman" w:cs="Times New Roman"/>
          <w:szCs w:val="24"/>
        </w:rPr>
        <w:t xml:space="preserve"> zamówień dodatkowych</w:t>
      </w:r>
      <w:r w:rsidRPr="004B4B24">
        <w:rPr>
          <w:rStyle w:val="TeksttreciPogrubienie"/>
          <w:rFonts w:eastAsiaTheme="minorHAnsi"/>
          <w:sz w:val="22"/>
          <w:szCs w:val="24"/>
        </w:rPr>
        <w:t xml:space="preserve"> („Zamówienia dodatkowe")</w:t>
      </w:r>
      <w:r w:rsidRPr="004B4B24">
        <w:rPr>
          <w:rFonts w:ascii="Times New Roman" w:hAnsi="Times New Roman" w:cs="Times New Roman"/>
          <w:szCs w:val="24"/>
        </w:rPr>
        <w:t xml:space="preserve"> lub robót zamiennych</w:t>
      </w:r>
      <w:r w:rsidRPr="004B4B24">
        <w:rPr>
          <w:rStyle w:val="TeksttreciPogrubienie"/>
          <w:rFonts w:eastAsiaTheme="minorHAnsi"/>
          <w:sz w:val="22"/>
          <w:szCs w:val="24"/>
        </w:rPr>
        <w:t xml:space="preserve"> („Roboty zamienne"), </w:t>
      </w:r>
      <w:r w:rsidRPr="004B4B24">
        <w:rPr>
          <w:rFonts w:ascii="Times New Roman" w:hAnsi="Times New Roman" w:cs="Times New Roman"/>
          <w:szCs w:val="24"/>
        </w:rPr>
        <w:t xml:space="preserve"> w tym także wprowadzić zmiany sposobu wykonywania, rodzaju stosowanych materiałów oraz technologii robót. Zamawiający ma również prawo polecić Wykonawcy niewykonywanie określonych robót</w:t>
      </w:r>
      <w:r w:rsidRPr="004B4B24">
        <w:rPr>
          <w:rStyle w:val="TeksttreciPogrubienie"/>
          <w:rFonts w:eastAsiaTheme="minorHAnsi"/>
          <w:sz w:val="22"/>
          <w:szCs w:val="24"/>
        </w:rPr>
        <w:t xml:space="preserve"> („Roboty zaniechane").</w:t>
      </w:r>
      <w:r w:rsidRPr="004B4B24">
        <w:rPr>
          <w:rFonts w:ascii="Times New Roman" w:hAnsi="Times New Roman" w:cs="Times New Roman"/>
          <w:szCs w:val="24"/>
        </w:rPr>
        <w:t xml:space="preserve"> W celu uniknięcia jakichkolwiek wątpliwości Strony postanawiają, że warunkiem uzgodnienia przez Strony, a następnie wykonania przez Wykonawcę   </w:t>
      </w:r>
      <w:r w:rsidRPr="004B4B24">
        <w:rPr>
          <w:rFonts w:ascii="Times New Roman" w:hAnsi="Times New Roman" w:cs="Times New Roman"/>
          <w:b/>
          <w:szCs w:val="24"/>
        </w:rPr>
        <w:t>Zamówień uzupełniających, dodatkowych lub robót zamiennych</w:t>
      </w:r>
      <w:r w:rsidRPr="004B4B24">
        <w:rPr>
          <w:rFonts w:ascii="Times New Roman" w:hAnsi="Times New Roman" w:cs="Times New Roman"/>
          <w:szCs w:val="24"/>
        </w:rPr>
        <w:t xml:space="preserve"> jest ich uprzednie uzgodnienie i zaakceptowanie przez Zamawiającego na podstawie umowy o zamówienie dodatkowe lub uzupełniające </w:t>
      </w:r>
    </w:p>
    <w:p w:rsidR="004B4B24" w:rsidRPr="004B4B24" w:rsidRDefault="004B4B24" w:rsidP="004B4B24">
      <w:pPr>
        <w:pStyle w:val="Teksttreci0"/>
        <w:numPr>
          <w:ilvl w:val="0"/>
          <w:numId w:val="26"/>
        </w:numPr>
        <w:shd w:val="clear" w:color="auto" w:fill="auto"/>
        <w:tabs>
          <w:tab w:val="left" w:pos="426"/>
        </w:tabs>
        <w:ind w:left="426" w:right="20" w:hanging="500"/>
        <w:jc w:val="both"/>
        <w:rPr>
          <w:rFonts w:ascii="Times New Roman" w:hAnsi="Times New Roman" w:cs="Times New Roman"/>
          <w:szCs w:val="24"/>
        </w:rPr>
      </w:pPr>
      <w:r w:rsidRPr="004B4B24">
        <w:rPr>
          <w:rFonts w:ascii="Times New Roman" w:hAnsi="Times New Roman" w:cs="Times New Roman"/>
          <w:szCs w:val="24"/>
        </w:rPr>
        <w:t xml:space="preserve">Wykonawca zobowiązany jest zgłaszać Zamawiającemu konieczność wykonania   </w:t>
      </w:r>
    </w:p>
    <w:p w:rsidR="004B4B24" w:rsidRPr="004B4B24" w:rsidRDefault="004B4B24" w:rsidP="004B4B24">
      <w:pPr>
        <w:pStyle w:val="Teksttreci0"/>
        <w:shd w:val="clear" w:color="auto" w:fill="auto"/>
        <w:tabs>
          <w:tab w:val="left" w:pos="426"/>
        </w:tabs>
        <w:ind w:left="426" w:right="20" w:firstLine="0"/>
        <w:jc w:val="both"/>
        <w:rPr>
          <w:rFonts w:ascii="Times New Roman" w:hAnsi="Times New Roman" w:cs="Times New Roman"/>
          <w:szCs w:val="24"/>
        </w:rPr>
      </w:pPr>
      <w:r w:rsidRPr="004B4B24">
        <w:rPr>
          <w:rFonts w:ascii="Times New Roman" w:hAnsi="Times New Roman" w:cs="Times New Roman"/>
          <w:szCs w:val="24"/>
        </w:rPr>
        <w:t xml:space="preserve">  zamówień dodatkowych, uzupełniających i zamiennych.</w:t>
      </w:r>
    </w:p>
    <w:p w:rsidR="004B4B24" w:rsidRPr="004B4B24" w:rsidRDefault="004B4B24" w:rsidP="004B4B24">
      <w:pPr>
        <w:pStyle w:val="Teksttreci0"/>
        <w:numPr>
          <w:ilvl w:val="0"/>
          <w:numId w:val="26"/>
        </w:numPr>
        <w:shd w:val="clear" w:color="auto" w:fill="auto"/>
        <w:tabs>
          <w:tab w:val="left" w:pos="426"/>
        </w:tabs>
        <w:ind w:left="426" w:right="20" w:hanging="360"/>
        <w:jc w:val="both"/>
        <w:rPr>
          <w:rFonts w:ascii="Times New Roman" w:hAnsi="Times New Roman" w:cs="Times New Roman"/>
          <w:szCs w:val="24"/>
        </w:rPr>
      </w:pPr>
      <w:r w:rsidRPr="004B4B24">
        <w:rPr>
          <w:rStyle w:val="TeksttreciPogrubienie"/>
          <w:rFonts w:eastAsiaTheme="minorHAnsi"/>
          <w:sz w:val="22"/>
          <w:szCs w:val="24"/>
        </w:rPr>
        <w:t>Zamówieniami dodatkowymi</w:t>
      </w:r>
      <w:r w:rsidRPr="004B4B24">
        <w:rPr>
          <w:rFonts w:ascii="Times New Roman" w:hAnsi="Times New Roman" w:cs="Times New Roman"/>
          <w:szCs w:val="24"/>
        </w:rPr>
        <w:t xml:space="preserve"> są roboty nieobjęte zamówieniem podstawowym, i nieprzekraczających łącznie 50 % wartości realizowanego zamówienia, niezbędne do jego prawidłowego wykonania, których wykonanie stało się konieczne na skutek sytuacji niemożliwej wcześniej do przewidzenia, jeżeli:</w:t>
      </w:r>
    </w:p>
    <w:p w:rsidR="004B4B24" w:rsidRPr="004B4B24" w:rsidRDefault="004B4B24" w:rsidP="004B4B24">
      <w:pPr>
        <w:pStyle w:val="Teksttreci0"/>
        <w:shd w:val="clear" w:color="auto" w:fill="auto"/>
        <w:tabs>
          <w:tab w:val="left" w:pos="426"/>
          <w:tab w:val="left" w:pos="805"/>
        </w:tabs>
        <w:ind w:left="426" w:right="240" w:firstLine="0"/>
        <w:jc w:val="both"/>
        <w:rPr>
          <w:rFonts w:ascii="Times New Roman" w:hAnsi="Times New Roman" w:cs="Times New Roman"/>
          <w:szCs w:val="24"/>
        </w:rPr>
      </w:pPr>
      <w:r w:rsidRPr="004B4B24">
        <w:rPr>
          <w:rFonts w:ascii="Times New Roman" w:hAnsi="Times New Roman" w:cs="Times New Roman"/>
          <w:szCs w:val="24"/>
        </w:rPr>
        <w:t>a) z przyczyn technicznych lub gospodarczych oddzielenie zamówienia dodatkowego od zamówienia podstawowego wymagałoby poniesienia niewspółmiernie wysokich kosztów lub</w:t>
      </w:r>
    </w:p>
    <w:p w:rsidR="004B4B24" w:rsidRPr="004B4B24" w:rsidRDefault="004B4B24" w:rsidP="004B4B24">
      <w:pPr>
        <w:pStyle w:val="Teksttreci0"/>
        <w:shd w:val="clear" w:color="auto" w:fill="auto"/>
        <w:tabs>
          <w:tab w:val="left" w:pos="819"/>
        </w:tabs>
        <w:ind w:left="426" w:right="20" w:firstLine="0"/>
        <w:jc w:val="both"/>
        <w:rPr>
          <w:rFonts w:ascii="Times New Roman" w:hAnsi="Times New Roman" w:cs="Times New Roman"/>
          <w:szCs w:val="24"/>
        </w:rPr>
      </w:pPr>
      <w:r w:rsidRPr="004B4B24">
        <w:rPr>
          <w:rFonts w:ascii="Times New Roman" w:hAnsi="Times New Roman" w:cs="Times New Roman"/>
          <w:szCs w:val="24"/>
        </w:rPr>
        <w:t xml:space="preserve">b) wykonanie zamówienia podstawowego jest uzależnione od wykonania zamówienia dodatkowego. </w:t>
      </w:r>
    </w:p>
    <w:p w:rsidR="004B4B24" w:rsidRPr="004B4B24" w:rsidRDefault="004B4B24" w:rsidP="004B4B24">
      <w:pPr>
        <w:pStyle w:val="Teksttreci0"/>
        <w:numPr>
          <w:ilvl w:val="0"/>
          <w:numId w:val="26"/>
        </w:numPr>
        <w:shd w:val="clear" w:color="auto" w:fill="auto"/>
        <w:tabs>
          <w:tab w:val="left" w:pos="564"/>
        </w:tabs>
        <w:ind w:left="426" w:right="20" w:hanging="360"/>
        <w:jc w:val="both"/>
        <w:rPr>
          <w:rFonts w:ascii="Times New Roman" w:hAnsi="Times New Roman" w:cs="Times New Roman"/>
          <w:szCs w:val="24"/>
        </w:rPr>
      </w:pPr>
      <w:r w:rsidRPr="004B4B24">
        <w:rPr>
          <w:rStyle w:val="TeksttreciPogrubienie"/>
          <w:rFonts w:eastAsiaTheme="minorHAnsi"/>
          <w:sz w:val="22"/>
          <w:szCs w:val="24"/>
        </w:rPr>
        <w:t>Zamówienia uzupełniające</w:t>
      </w:r>
      <w:r w:rsidRPr="004B4B24">
        <w:rPr>
          <w:rFonts w:ascii="Times New Roman" w:hAnsi="Times New Roman" w:cs="Times New Roman"/>
          <w:szCs w:val="24"/>
        </w:rPr>
        <w:t xml:space="preserve"> polegają na powtórzeniu tego samego rodzaju zamówień co zamówienie podstawowe  oraz nie mogą stanowić więcej niż 10% wartości zamówienia podstawowego. </w:t>
      </w:r>
    </w:p>
    <w:p w:rsidR="004B4B24" w:rsidRPr="004B4B24" w:rsidRDefault="004B4B24" w:rsidP="004B4B24">
      <w:pPr>
        <w:pStyle w:val="Teksttreci0"/>
        <w:numPr>
          <w:ilvl w:val="0"/>
          <w:numId w:val="26"/>
        </w:numPr>
        <w:shd w:val="clear" w:color="auto" w:fill="auto"/>
        <w:tabs>
          <w:tab w:val="left" w:pos="641"/>
        </w:tabs>
        <w:ind w:left="426" w:right="20" w:hanging="360"/>
        <w:jc w:val="both"/>
        <w:rPr>
          <w:rFonts w:ascii="Times New Roman" w:hAnsi="Times New Roman" w:cs="Times New Roman"/>
          <w:szCs w:val="24"/>
        </w:rPr>
      </w:pPr>
      <w:r w:rsidRPr="004B4B24">
        <w:rPr>
          <w:rStyle w:val="TeksttreciPogrubienie"/>
          <w:rFonts w:eastAsiaTheme="minorHAnsi"/>
          <w:sz w:val="22"/>
          <w:szCs w:val="24"/>
        </w:rPr>
        <w:t>Robotami zamiennymi</w:t>
      </w:r>
      <w:r w:rsidRPr="004B4B24">
        <w:rPr>
          <w:rFonts w:ascii="Times New Roman" w:hAnsi="Times New Roman" w:cs="Times New Roman"/>
          <w:szCs w:val="24"/>
        </w:rPr>
        <w:t xml:space="preserve"> są takie roboty, które były przewidziane w Umowie, a które mają być wykonane w inny sposób lub przy użyciu innych materiałów, przy czym ich wykonanie stało się w trakcie realizacji Umowy niezbędne dla prawidłowej realizacji i ukończenia Umowy lub dla użytkowania przedmiotu Umowy zgodnie z przeznaczeniem.</w:t>
      </w:r>
    </w:p>
    <w:p w:rsidR="004B4B24" w:rsidRPr="004B4B24" w:rsidRDefault="004B4B24" w:rsidP="004B4B24">
      <w:pPr>
        <w:pStyle w:val="Teksttreci0"/>
        <w:shd w:val="clear" w:color="auto" w:fill="auto"/>
        <w:tabs>
          <w:tab w:val="left" w:pos="583"/>
        </w:tabs>
        <w:ind w:left="426" w:right="20" w:hanging="360"/>
        <w:jc w:val="both"/>
        <w:rPr>
          <w:rFonts w:ascii="Times New Roman" w:hAnsi="Times New Roman" w:cs="Times New Roman"/>
          <w:szCs w:val="24"/>
        </w:rPr>
      </w:pPr>
      <w:r w:rsidRPr="004B4B24">
        <w:rPr>
          <w:rFonts w:ascii="Times New Roman" w:hAnsi="Times New Roman" w:cs="Times New Roman"/>
          <w:szCs w:val="24"/>
        </w:rPr>
        <w:t xml:space="preserve">6. W przypadku konieczności wykonania zamówień dodatkowych, zamówień uzupełniających, robót zamiennych lub potrzeby zaniechania wykonania niektórych robót, zostanie sporządzony  protokół konieczności akceptowany przez Zamawiającego i Inspektora nadzoru inwestorskiego podpisywany przez Kierownika budowy, Inspektora nadzoru inwestorskiego, Zamawiającego i </w:t>
      </w:r>
      <w:r w:rsidRPr="004B4B24">
        <w:rPr>
          <w:rFonts w:ascii="Times New Roman" w:hAnsi="Times New Roman" w:cs="Times New Roman"/>
          <w:szCs w:val="24"/>
        </w:rPr>
        <w:lastRenderedPageBreak/>
        <w:t xml:space="preserve">Wykonawcę. Po zatwierdzeniu i podpisaniu protokołu konieczności kierownik budowy zobowiązany jest  sporządzić obmiar robót i przygotować ofertę zawierającą kosztorys Zamówień dodatkowych, uzupełniających lub Robót zamiennych i przekazać go do sprawdzenia i akceptacji Inspektorowi nadzoru inwestorskiego, a następnie Zamawiającemu. Z zastrzeżeniem postanowień zdania następnego, oferta Wykonawcy zawierać będzie ceny wynikające z kosztorysu ofertowego, jednakże w wypadku gdyby rodzaj Zamówień dodatkowych lub Robót zamiennych był taki, że nie dałoby się przypisać im wprost lub pośrednio cen jednostkowych wskazanych w kosztorysie ofertowym, wówczas oferta Wykonawcy zostanie przygotowana przy zastosowaniu średnich cen wg stawek np. SEKOCENBUD lub ORGBUD dla województwa podkarpackiego z kwartału poprzedniego,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 aneks do Umowy dla robót zamiennych, a w przypadku zamówień dodatkowych lub uzupełniających odrębną umowę. Dokumenty te w szczególności będą określały zakres zamówień dodatkowych, zamówień uzupełniających lub robót zamiennych i wynagrodzenie Wykonawcy. </w:t>
      </w:r>
    </w:p>
    <w:p w:rsidR="004B4B24" w:rsidRPr="004B4B24" w:rsidRDefault="004B4B24" w:rsidP="004B4B24">
      <w:pPr>
        <w:pStyle w:val="Teksttreci0"/>
        <w:shd w:val="clear" w:color="auto" w:fill="auto"/>
        <w:tabs>
          <w:tab w:val="left" w:pos="593"/>
        </w:tabs>
        <w:ind w:left="426" w:right="20" w:hanging="426"/>
        <w:jc w:val="both"/>
        <w:rPr>
          <w:rFonts w:ascii="Times New Roman" w:hAnsi="Times New Roman" w:cs="Times New Roman"/>
          <w:szCs w:val="24"/>
        </w:rPr>
      </w:pPr>
      <w:r w:rsidRPr="004B4B24">
        <w:rPr>
          <w:rFonts w:ascii="Times New Roman" w:hAnsi="Times New Roman" w:cs="Times New Roman"/>
          <w:szCs w:val="24"/>
        </w:rPr>
        <w:t>7.  W przypadku potrzeby zaniechania wykonania niektórych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Obowiązki i uprawnienia Zamawiającego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1.    Do obowiązków Zamawiającego należy:</w:t>
      </w:r>
    </w:p>
    <w:p w:rsidR="00121B5D" w:rsidRPr="009541CE" w:rsidRDefault="00121B5D" w:rsidP="00F16C70">
      <w:pPr>
        <w:numPr>
          <w:ilvl w:val="2"/>
          <w:numId w:val="27"/>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wprowadzenie i protokolarne przekazanie Wykonawcy placu budowy wraz z przekazaniem dokumentacji projektowej w wersji papierowej, dziennika budowy oraz zezwolenia na realizację Przedmiotu Umowy, </w:t>
      </w:r>
    </w:p>
    <w:p w:rsidR="00121B5D" w:rsidRPr="009541CE" w:rsidRDefault="00121B5D" w:rsidP="00F16C70">
      <w:pPr>
        <w:numPr>
          <w:ilvl w:val="2"/>
          <w:numId w:val="27"/>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przedmiotu niniejszej umowy zgodnie z</w:t>
      </w:r>
      <w:r w:rsidR="009D29F3" w:rsidRPr="009541CE">
        <w:rPr>
          <w:rFonts w:ascii="Times New Roman" w:eastAsia="Times New Roman" w:hAnsi="Times New Roman" w:cs="Times New Roman"/>
          <w:lang w:eastAsia="pl-PL"/>
        </w:rPr>
        <w:t xml:space="preserve"> postanowieniami zawartymi w §</w:t>
      </w:r>
      <w:r w:rsidRPr="009541CE">
        <w:rPr>
          <w:rFonts w:ascii="Times New Roman" w:eastAsia="Times New Roman" w:hAnsi="Times New Roman" w:cs="Times New Roman"/>
          <w:lang w:eastAsia="pl-PL"/>
        </w:rPr>
        <w:t>8 Umowy,</w:t>
      </w:r>
    </w:p>
    <w:p w:rsidR="00121B5D" w:rsidRPr="009541CE" w:rsidRDefault="00121B5D" w:rsidP="00F16C70">
      <w:pPr>
        <w:numPr>
          <w:ilvl w:val="2"/>
          <w:numId w:val="27"/>
        </w:numPr>
        <w:spacing w:after="0" w:line="264" w:lineRule="exact"/>
        <w:ind w:right="20"/>
        <w:jc w:val="both"/>
        <w:rPr>
          <w:rFonts w:ascii="Times New Roman" w:hAnsi="Times New Roman" w:cs="Times New Roman"/>
        </w:rPr>
      </w:pPr>
      <w:r w:rsidRPr="009541CE">
        <w:rPr>
          <w:rFonts w:ascii="Times New Roman" w:hAnsi="Times New Roman" w:cs="Times New Roman"/>
        </w:rPr>
        <w:t>zapewnienie nadzoru inwestorskiego, który działa w granicach umocowania nadanego mu umową z Zamawiającym oraz wynikającego z przepisów Prawa bud</w:t>
      </w:r>
      <w:r w:rsidR="00064DB6">
        <w:rPr>
          <w:rFonts w:ascii="Times New Roman" w:hAnsi="Times New Roman" w:cs="Times New Roman"/>
        </w:rPr>
        <w:t>owlanego oraz z </w:t>
      </w:r>
      <w:r w:rsidRPr="009541CE">
        <w:rPr>
          <w:rFonts w:ascii="Times New Roman" w:hAnsi="Times New Roman" w:cs="Times New Roman"/>
        </w:rPr>
        <w:t xml:space="preserve">przepisów szczególnych, </w:t>
      </w:r>
    </w:p>
    <w:p w:rsidR="00121B5D" w:rsidRPr="009541CE" w:rsidRDefault="00121B5D" w:rsidP="00F16C70">
      <w:pPr>
        <w:numPr>
          <w:ilvl w:val="2"/>
          <w:numId w:val="27"/>
        </w:numPr>
        <w:spacing w:after="0" w:line="264" w:lineRule="exact"/>
        <w:ind w:right="20"/>
        <w:jc w:val="both"/>
        <w:rPr>
          <w:rFonts w:ascii="Times New Roman" w:hAnsi="Times New Roman" w:cs="Times New Roman"/>
        </w:rPr>
      </w:pPr>
      <w:r w:rsidRPr="009541CE">
        <w:rPr>
          <w:rFonts w:ascii="Times New Roman" w:hAnsi="Times New Roman" w:cs="Times New Roman"/>
        </w:rPr>
        <w:t>terminowe przystępowanie do odbioru robót budowlanych,</w:t>
      </w:r>
    </w:p>
    <w:p w:rsidR="00121B5D" w:rsidRPr="009541CE" w:rsidRDefault="00121B5D" w:rsidP="00F16C70">
      <w:pPr>
        <w:numPr>
          <w:ilvl w:val="2"/>
          <w:numId w:val="27"/>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terminowa zapłata wynagrodzenia należnego Wykonawcy za wykonanie Przedmiotu Umowy.</w:t>
      </w:r>
    </w:p>
    <w:p w:rsidR="00121B5D" w:rsidRPr="009541CE" w:rsidRDefault="00121B5D" w:rsidP="00121B5D">
      <w:pPr>
        <w:tabs>
          <w:tab w:val="left" w:pos="426"/>
        </w:tabs>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 </w:t>
      </w:r>
      <w:r w:rsidRPr="009541CE">
        <w:rPr>
          <w:rFonts w:ascii="Times New Roman" w:eastAsia="Times New Roman" w:hAnsi="Times New Roman" w:cs="Times New Roman"/>
          <w:lang w:eastAsia="pl-PL"/>
        </w:rPr>
        <w:tab/>
        <w:t>Zamawiający ma prawo:</w:t>
      </w:r>
    </w:p>
    <w:p w:rsidR="00121B5D" w:rsidRPr="009541CE" w:rsidRDefault="00121B5D" w:rsidP="00F16C70">
      <w:pPr>
        <w:numPr>
          <w:ilvl w:val="2"/>
          <w:numId w:val="28"/>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zgłaszać ewentualne uwagi do opracowanych przez Wykonawcę dokumentów, wyznaczając jednocześnie termin na ich uwzględnienie, a w przypadku braku uwag zatwierdza te dokumenty w terminie 7 dni od dnia przekazania ich przez Wykonawcę,</w:t>
      </w:r>
    </w:p>
    <w:p w:rsidR="00121B5D" w:rsidRPr="009541CE" w:rsidRDefault="00121B5D" w:rsidP="00F16C70">
      <w:pPr>
        <w:numPr>
          <w:ilvl w:val="2"/>
          <w:numId w:val="28"/>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121B5D" w:rsidRPr="009541CE" w:rsidRDefault="00121B5D" w:rsidP="00F16C70">
      <w:pPr>
        <w:numPr>
          <w:ilvl w:val="2"/>
          <w:numId w:val="28"/>
        </w:numPr>
        <w:tabs>
          <w:tab w:val="left" w:pos="674"/>
        </w:tabs>
        <w:spacing w:after="0" w:line="264" w:lineRule="exact"/>
        <w:ind w:right="20"/>
        <w:jc w:val="both"/>
        <w:rPr>
          <w:rFonts w:ascii="Times New Roman" w:hAnsi="Times New Roman" w:cs="Times New Roman"/>
        </w:rPr>
      </w:pPr>
      <w:r w:rsidRPr="009541CE">
        <w:rPr>
          <w:rFonts w:ascii="Times New Roman" w:hAnsi="Times New Roman" w:cs="Times New Roman"/>
        </w:rPr>
        <w:t>do dokonywania kontroli sprzętu i pracowników zatrudnionych przy realizacji Umowy pod kątem zgodności z przepisami prawa pracy,</w:t>
      </w:r>
    </w:p>
    <w:p w:rsidR="00121B5D" w:rsidRPr="009541CE" w:rsidRDefault="00121B5D" w:rsidP="00F16C70">
      <w:pPr>
        <w:numPr>
          <w:ilvl w:val="2"/>
          <w:numId w:val="28"/>
        </w:numPr>
        <w:tabs>
          <w:tab w:val="left" w:pos="664"/>
        </w:tabs>
        <w:spacing w:after="0" w:line="264" w:lineRule="exact"/>
        <w:ind w:right="20"/>
        <w:jc w:val="both"/>
        <w:rPr>
          <w:rFonts w:ascii="Times New Roman" w:hAnsi="Times New Roman" w:cs="Times New Roman"/>
        </w:rPr>
      </w:pPr>
      <w:r w:rsidRPr="009541CE">
        <w:rPr>
          <w:rFonts w:ascii="Times New Roman" w:hAnsi="Times New Roman" w:cs="Times New Roman"/>
        </w:rPr>
        <w:t>dokonywać kontroli jakości robót, badań i pomiarów, uczestniczyć w pobieraniu próbek, analizować raporty z wyników badań przedkładane przez Wykonawcę, uczestniczyć w czynnościach odbioru,</w:t>
      </w:r>
    </w:p>
    <w:p w:rsidR="00121B5D" w:rsidRPr="009541CE" w:rsidRDefault="00121B5D" w:rsidP="00F16C70">
      <w:pPr>
        <w:numPr>
          <w:ilvl w:val="2"/>
          <w:numId w:val="28"/>
        </w:numPr>
        <w:tabs>
          <w:tab w:val="left" w:pos="669"/>
        </w:tabs>
        <w:spacing w:after="0" w:line="264" w:lineRule="exact"/>
        <w:ind w:right="20"/>
        <w:jc w:val="both"/>
        <w:rPr>
          <w:rFonts w:ascii="Times New Roman" w:hAnsi="Times New Roman" w:cs="Times New Roman"/>
        </w:rPr>
      </w:pPr>
      <w:r w:rsidRPr="009541CE">
        <w:rPr>
          <w:rFonts w:ascii="Times New Roman" w:hAnsi="Times New Roman" w:cs="Times New Roman"/>
        </w:rPr>
        <w:lastRenderedPageBreak/>
        <w:t>współdziałania z Wykonawcą w każdej fazie realizacji przedmiotu umowy w celu zapewnienia prawidłowego przebiegu prac budowlanych.</w:t>
      </w:r>
    </w:p>
    <w:p w:rsidR="00121B5D" w:rsidRPr="009541CE" w:rsidRDefault="00121B5D" w:rsidP="00121B5D">
      <w:pPr>
        <w:tabs>
          <w:tab w:val="left" w:pos="669"/>
        </w:tabs>
        <w:spacing w:after="0" w:line="264" w:lineRule="exact"/>
        <w:ind w:left="720" w:right="20"/>
        <w:jc w:val="both"/>
        <w:rPr>
          <w:rFonts w:ascii="Times New Roman" w:hAnsi="Times New Roman" w:cs="Times New Roman"/>
        </w:rPr>
      </w:pPr>
    </w:p>
    <w:p w:rsidR="009D29F3" w:rsidRPr="009541CE" w:rsidRDefault="009D29F3" w:rsidP="00121B5D">
      <w:pPr>
        <w:tabs>
          <w:tab w:val="left" w:pos="669"/>
        </w:tabs>
        <w:spacing w:after="0" w:line="264" w:lineRule="exact"/>
        <w:ind w:left="720" w:right="20"/>
        <w:jc w:val="both"/>
        <w:rPr>
          <w:rFonts w:ascii="Times New Roman" w:hAnsi="Times New Roman" w:cs="Times New Roman"/>
        </w:rPr>
      </w:pPr>
    </w:p>
    <w:p w:rsidR="00121B5D" w:rsidRPr="009541CE" w:rsidRDefault="00B23238"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w:t>
      </w:r>
      <w:r w:rsidR="00121B5D" w:rsidRPr="009541CE">
        <w:rPr>
          <w:rFonts w:ascii="Times New Roman" w:hAnsi="Times New Roman" w:cs="Times New Roman"/>
          <w:b/>
        </w:rPr>
        <w:t>5</w:t>
      </w:r>
    </w:p>
    <w:p w:rsidR="00121B5D" w:rsidRPr="009541CE" w:rsidRDefault="00121B5D" w:rsidP="00121B5D">
      <w:pPr>
        <w:tabs>
          <w:tab w:val="left" w:pos="669"/>
        </w:tabs>
        <w:spacing w:after="0" w:line="264" w:lineRule="exact"/>
        <w:ind w:left="720" w:right="20"/>
        <w:jc w:val="center"/>
        <w:rPr>
          <w:rFonts w:ascii="Times New Roman" w:hAnsi="Times New Roman" w:cs="Times New Roman"/>
          <w:b/>
        </w:rPr>
      </w:pPr>
      <w:r w:rsidRPr="009541CE">
        <w:rPr>
          <w:rFonts w:ascii="Times New Roman" w:hAnsi="Times New Roman" w:cs="Times New Roman"/>
          <w:b/>
        </w:rPr>
        <w:t>Obowiązki Wykonawcy</w:t>
      </w:r>
    </w:p>
    <w:p w:rsidR="00121B5D" w:rsidRPr="009541CE" w:rsidRDefault="00121B5D" w:rsidP="00121B5D">
      <w:pPr>
        <w:spacing w:after="0" w:line="240" w:lineRule="auto"/>
        <w:ind w:left="1080"/>
        <w:jc w:val="both"/>
        <w:rPr>
          <w:rFonts w:ascii="Times New Roman" w:eastAsia="Times New Roman" w:hAnsi="Times New Roman" w:cs="Times New Roman"/>
          <w:lang w:eastAsia="pl-PL"/>
        </w:rPr>
      </w:pP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ma obowiązek wykonywania Przedmiotu Umowy z n</w:t>
      </w:r>
      <w:r w:rsidR="00632117">
        <w:rPr>
          <w:rFonts w:ascii="Times New Roman" w:eastAsia="Times New Roman" w:hAnsi="Times New Roman" w:cs="Times New Roman"/>
          <w:lang w:eastAsia="pl-PL"/>
        </w:rPr>
        <w:t>ależytą starannością, zgodnie z </w:t>
      </w:r>
      <w:r w:rsidRPr="009541CE">
        <w:rPr>
          <w:rFonts w:ascii="Times New Roman" w:eastAsia="Times New Roman" w:hAnsi="Times New Roman" w:cs="Times New Roman"/>
          <w:lang w:eastAsia="pl-PL"/>
        </w:rPr>
        <w:t>Umową, ofertą, dokumentacją projektową, SSTWiORB, nienaruszającymi  postanowień Umowy poleceniami Inspektora nadzoru inwestorskie</w:t>
      </w:r>
      <w:r w:rsidR="009D29F3" w:rsidRPr="009541CE">
        <w:rPr>
          <w:rFonts w:ascii="Times New Roman" w:eastAsia="Times New Roman" w:hAnsi="Times New Roman" w:cs="Times New Roman"/>
          <w:lang w:eastAsia="pl-PL"/>
        </w:rPr>
        <w:t>go, zasadami wiedzy technicznej</w:t>
      </w:r>
      <w:r w:rsidRPr="009541CE">
        <w:rPr>
          <w:rFonts w:ascii="Times New Roman" w:eastAsia="Times New Roman" w:hAnsi="Times New Roman" w:cs="Times New Roman"/>
          <w:lang w:eastAsia="pl-PL"/>
        </w:rPr>
        <w:t xml:space="preserve"> oraz przepisami prawa powszechnie obowiązującymi.</w:t>
      </w: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na zasadach ogólnych za szkody związane z realizacją Umowy, a w szczególności za utratę dóbr materialnych, uszkodzenia ciała lub śmierć osób oraz ponosi odpowiedzialność za wybrane metody działania i bezpieczeństwo na terenie budowy.</w:t>
      </w: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ponosi odpowiedzialność wobec osób trzecich za szkody i inne zdarze</w:t>
      </w:r>
      <w:r w:rsidR="00BD30CB">
        <w:rPr>
          <w:rFonts w:ascii="Times New Roman" w:eastAsia="Times New Roman" w:hAnsi="Times New Roman" w:cs="Times New Roman"/>
          <w:lang w:eastAsia="pl-PL"/>
        </w:rPr>
        <w:t>nia powstałe w </w:t>
      </w:r>
      <w:r w:rsidRPr="009541CE">
        <w:rPr>
          <w:rFonts w:ascii="Times New Roman" w:eastAsia="Times New Roman" w:hAnsi="Times New Roman" w:cs="Times New Roman"/>
          <w:lang w:eastAsia="pl-PL"/>
        </w:rPr>
        <w:t>związku z wykonywaniem robót budowlanych będących przedmiotem Umowy, chyba, że odpowiedzialnym za powstałe szkody jest Zamawiający lub osoba trzecia, za którą Zamawiający ponosi odpowiedzialność.</w:t>
      </w: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jest zobowiązany do niezwłocznego udzielenia odpowiedzi na zgłoszone szkody.</w:t>
      </w: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jest odpowiedzialny za jakość wykonywanych robót oraz za jakość zastosowanych do robót materiałów.</w:t>
      </w:r>
    </w:p>
    <w:p w:rsidR="00121B5D" w:rsidRPr="009541CE" w:rsidRDefault="00121B5D" w:rsidP="00F16C70">
      <w:pPr>
        <w:numPr>
          <w:ilvl w:val="0"/>
          <w:numId w:val="29"/>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w szczególności zobowiązany jest do następujących czynności:</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przystąpienie do realizacji Przedmiotu Umowy po przekazan</w:t>
      </w:r>
      <w:r w:rsidR="00ED1FA6">
        <w:rPr>
          <w:rFonts w:ascii="Times New Roman" w:eastAsia="Times New Roman" w:hAnsi="Times New Roman" w:cs="Times New Roman"/>
          <w:lang w:eastAsia="pl-PL"/>
        </w:rPr>
        <w:t>iu placu budowy, sporządzenie i </w:t>
      </w:r>
      <w:r w:rsidRPr="009541CE">
        <w:rPr>
          <w:rFonts w:ascii="Times New Roman" w:eastAsia="Times New Roman" w:hAnsi="Times New Roman" w:cs="Times New Roman"/>
          <w:lang w:eastAsia="pl-PL"/>
        </w:rPr>
        <w:t xml:space="preserve">aktualizacja Harmonogramu robót i Planu bezpieczeństwa i ochrony zdrowia,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ubezpieczenia budowy,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wyznaczenie do kierowania robotami osób wskazanych w ofercie Wykonawcy - zmiana w/w osób w trakcie realizacji przedmiotu zamówienia musi być uzasadniona przez Wykonawcę na piśmie i wymaga akceptacji przez Zamawiającego. Zamawiają</w:t>
      </w:r>
      <w:r w:rsidR="000019E1">
        <w:rPr>
          <w:rFonts w:ascii="Times New Roman" w:eastAsia="Times New Roman" w:hAnsi="Times New Roman" w:cs="Times New Roman"/>
          <w:lang w:eastAsia="pl-PL"/>
        </w:rPr>
        <w:t>cy akceptuje zmianę w terminie 3</w:t>
      </w:r>
      <w:r w:rsidRPr="009541CE">
        <w:rPr>
          <w:rFonts w:ascii="Times New Roman" w:eastAsia="Times New Roman" w:hAnsi="Times New Roman" w:cs="Times New Roman"/>
          <w:lang w:eastAsia="pl-PL"/>
        </w:rPr>
        <w:t xml:space="preserve"> dni od daty przedłożenia propozycji wyłącznie wtedy, gdy kwalifikacje i doświadczenie wskazanych osób będą spełniać warunki określone w SIWZ,</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obecności kierownika budowy na terenie budowy w trakcie wykonywania robot budowlanych stanowiących Przedmiot Umowy,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prowadzenie wszystkich rodzajów robót przez osoby uprawnione, zgodnie ze sztuką budowlaną i wiedzą techniczną, odpowiednio przeszkolone i posiadające aktualne badania lekarskie,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nieprzerwanego prowadzenia robót budowlanych stanowiących Przedmiot Umowy, chyba, że warunki atmosferyczne nie pozwalają na wykonywanie określonego rodzaju robót,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Przedmiotu Umowy z materiałów własnych, nieużywanych, fabrycznie nowych, odpowiadających wymaganiom określonym w art. 10 ustawy z dnia 7 lipca 1994 r. Prawo budowlane,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posiadania certyfikatu na znak bezpieczeństwa, certyfikatu lub deklaracji zgodności z Polską Normą lub aprobatę techniczną na wbudowywane materiały,</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uzyskania pisemnej aprobaty Inspektora nadzoru inwestorskiego na materiały, które zamierza wbudować przed ich wbudowaniem,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urządzenia, oznakowania i zabezpieczenia placu budowy oraz miejsc składowania </w:t>
      </w:r>
      <w:r w:rsidR="009D29F3" w:rsidRPr="009541CE">
        <w:rPr>
          <w:rFonts w:ascii="Times New Roman" w:eastAsia="Times New Roman" w:hAnsi="Times New Roman" w:cs="Times New Roman"/>
          <w:lang w:eastAsia="pl-PL"/>
        </w:rPr>
        <w:t xml:space="preserve">materiałów na własny koszt zgodnie z </w:t>
      </w:r>
      <w:r w:rsidRPr="009541CE">
        <w:rPr>
          <w:rFonts w:ascii="Times New Roman" w:eastAsia="Times New Roman" w:hAnsi="Times New Roman" w:cs="Times New Roman"/>
          <w:lang w:eastAsia="pl-PL"/>
        </w:rPr>
        <w:t>przepisami BHP oraz p.poż,</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zapewnienia przestrzegania przepisów bhp na budowie oraz przepisów p.poż,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wykonania zasilania placu budowy w energię elektryczną, wodę, ciepło i inne media  niezbędne do wykonania zamówienia wraz z ponoszeniem kosztów ich poboru, w tym również kosztów odprowadzenia nieczystości stałych i ciekłych </w:t>
      </w:r>
      <w:r w:rsidRPr="009541CE">
        <w:rPr>
          <w:rFonts w:ascii="Times New Roman" w:eastAsia="Times New Roman" w:hAnsi="Times New Roman" w:cs="Times New Roman"/>
          <w:bCs/>
          <w:lang w:eastAsia="pl-PL"/>
        </w:rPr>
        <w:t xml:space="preserve">w okresie realizacji  zadania,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ponoszenia odpowiedzialności za prawidłowe oznakowanie i zabezpieczenie miejsca prowadzenia robót budowlanych na terenie budowy,</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 przypadku zniszczenia lub uszkodzenia robót ich części bądź urządzeń w toku realizacji – naprawienia ich i doprowadzenia do stanu pierwotnego na własny koszt,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zagospodarowania wszelkich odpadów powstałych w wyniku realizacji Umowy stosownie do przepisów ustawy o odpadach, w tym na bieżąco utrzymywania w czystości i porządku placu </w:t>
      </w:r>
      <w:r w:rsidRPr="009541CE">
        <w:rPr>
          <w:rFonts w:ascii="Times New Roman" w:eastAsia="Times New Roman" w:hAnsi="Times New Roman" w:cs="Times New Roman"/>
          <w:lang w:eastAsia="pl-PL"/>
        </w:rPr>
        <w:lastRenderedPageBreak/>
        <w:t>budowy oraz wywozić na własny koszt wszelkie nieczys</w:t>
      </w:r>
      <w:r w:rsidR="000C438C">
        <w:rPr>
          <w:rFonts w:ascii="Times New Roman" w:eastAsia="Times New Roman" w:hAnsi="Times New Roman" w:cs="Times New Roman"/>
          <w:lang w:eastAsia="pl-PL"/>
        </w:rPr>
        <w:t>tości, gruz i odpady powstałe w </w:t>
      </w:r>
      <w:r w:rsidRPr="009541CE">
        <w:rPr>
          <w:rFonts w:ascii="Times New Roman" w:eastAsia="Times New Roman" w:hAnsi="Times New Roman" w:cs="Times New Roman"/>
          <w:lang w:eastAsia="pl-PL"/>
        </w:rPr>
        <w:t>trakcie realizacji przedmiotu zamówienia, zapewnienie na własny koszt transportu odpadów do miejsc ich wykorzystania lub utylizacji, łącznie z kosztami utylizacji,</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zapewnienie bezpiecznego korzystania z terenu przylegającego do placu budowy,</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kompletowanie w trakcie realizacji robót stanowiących przedmiot niniejszej umowy wszelkiej dokumentacji zgodnie z przepisami Prawa budowlanego oraz przygotowanie do odbioru kompletu protokołów niezbędnych przy odbiorze,</w:t>
      </w:r>
    </w:p>
    <w:p w:rsidR="00EE3EEE" w:rsidRPr="0042620F" w:rsidRDefault="00121B5D" w:rsidP="00F16C70">
      <w:pPr>
        <w:pStyle w:val="Tekstprzypisudolnego"/>
        <w:numPr>
          <w:ilvl w:val="0"/>
          <w:numId w:val="51"/>
        </w:numPr>
        <w:jc w:val="both"/>
        <w:rPr>
          <w:sz w:val="22"/>
          <w:szCs w:val="24"/>
        </w:rPr>
      </w:pPr>
      <w:r w:rsidRPr="0042620F">
        <w:rPr>
          <w:sz w:val="22"/>
          <w:szCs w:val="24"/>
        </w:rPr>
        <w:t>usunięcie wszelkich wad i usterek stwierdzonych przez nadzór inwestorski w trakcie trwania robót w uzgodnionym przez Strony terminie, nie dłuższym niż termin technicznie uzasadniony, konieczny do ich usunięcia,</w:t>
      </w:r>
      <w:r w:rsidR="00EE3EEE" w:rsidRPr="0042620F">
        <w:rPr>
          <w:sz w:val="22"/>
          <w:szCs w:val="24"/>
        </w:rPr>
        <w:t xml:space="preserve"> </w:t>
      </w:r>
    </w:p>
    <w:p w:rsidR="00EE3EEE" w:rsidRPr="0042620F" w:rsidRDefault="00EE3EEE" w:rsidP="00F16C70">
      <w:pPr>
        <w:pStyle w:val="Tekstprzypisudolnego"/>
        <w:numPr>
          <w:ilvl w:val="0"/>
          <w:numId w:val="51"/>
        </w:numPr>
        <w:jc w:val="both"/>
        <w:rPr>
          <w:sz w:val="22"/>
          <w:szCs w:val="24"/>
        </w:rPr>
      </w:pPr>
      <w:r w:rsidRPr="0042620F">
        <w:rPr>
          <w:sz w:val="22"/>
        </w:rPr>
        <w:t xml:space="preserve">zapewnienie i pokrycie kosztów obsługi geodezyjnej i geotechnicznej w zakresie realizacji przedmiotu umowy,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pokrycia kosztów związanych z koniecznością dostępu do sieci uzbrojenia terenu, czasowego ich wyłączenia z użytkowania oraz ich ponownego uruchomienia,</w:t>
      </w:r>
    </w:p>
    <w:p w:rsidR="00121B5D" w:rsidRPr="009541CE" w:rsidRDefault="005C44E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wykonanie w dwóch </w:t>
      </w:r>
      <w:r w:rsidR="00121B5D" w:rsidRPr="009541CE">
        <w:rPr>
          <w:rFonts w:ascii="Times New Roman" w:eastAsia="Times New Roman" w:hAnsi="Times New Roman" w:cs="Times New Roman"/>
          <w:lang w:eastAsia="pl-PL"/>
        </w:rPr>
        <w:t xml:space="preserve">egzemplarzach dokumentacji powykonawczej i przekazanie jej Zamawiającemu w terminie do dnia odbioru końcowego przedmiotu zamówienia,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przygotowanie w zakresie wykonanego Przedmiotu Umowy wszystkich wymaganych przepisami dokumentów i przekazanie Zamawiającemu w terminie do dnia odbioru końcowego,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pokrycia kosztów napraw i przywrócenia do stanu poprzedniego dróg dojazdowych zniszczonych podczas transportu przez Wykonawcę lub inne podmioty, za które Wykonawca ponosi odpowiedzialność w związku z realizacją Przedmiotu Umowy.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likwidacja zaplecza budowy, uporządkowanie terenu budowy, usunięcie wszystkich materiałów z demontażu oraz pozostawienie obiektu i otoczenia uporządkowanego i nadającego się do użytkowania w terminie do dnia odbioru końcowego, </w:t>
      </w:r>
    </w:p>
    <w:p w:rsidR="00121B5D" w:rsidRPr="009541CE" w:rsidRDefault="00121B5D" w:rsidP="00F16C70">
      <w:pPr>
        <w:numPr>
          <w:ilvl w:val="0"/>
          <w:numId w:val="30"/>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uczestniczenie w naradach koordynacyjnych prowadzonych na budowie,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121B5D" w:rsidRPr="009541CE" w:rsidRDefault="00B23238" w:rsidP="00121B5D">
      <w:pPr>
        <w:spacing w:after="0" w:line="240" w:lineRule="auto"/>
        <w:ind w:left="720"/>
        <w:jc w:val="center"/>
        <w:rPr>
          <w:rFonts w:ascii="Times New Roman" w:eastAsia="Times New Roman" w:hAnsi="Times New Roman" w:cs="Times New Roman"/>
          <w:bCs/>
          <w:lang w:eastAsia="pl-PL"/>
        </w:rPr>
      </w:pPr>
      <w:r w:rsidRPr="009541CE">
        <w:rPr>
          <w:rFonts w:ascii="Times New Roman" w:eastAsia="Times New Roman" w:hAnsi="Times New Roman" w:cs="Times New Roman"/>
          <w:b/>
          <w:lang w:eastAsia="pl-PL"/>
        </w:rPr>
        <w:t>§</w:t>
      </w:r>
      <w:r w:rsidR="00121B5D" w:rsidRPr="009541CE">
        <w:rPr>
          <w:rFonts w:ascii="Times New Roman" w:eastAsia="Times New Roman" w:hAnsi="Times New Roman" w:cs="Times New Roman"/>
          <w:b/>
          <w:lang w:eastAsia="pl-PL"/>
        </w:rPr>
        <w:t>6</w:t>
      </w:r>
    </w:p>
    <w:p w:rsidR="00121B5D" w:rsidRPr="009541CE" w:rsidRDefault="00121B5D" w:rsidP="00121B5D">
      <w:pPr>
        <w:spacing w:after="0" w:line="240" w:lineRule="auto"/>
        <w:ind w:left="360"/>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Podwykonawcy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F16C70">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oświadcza, że roboty objęte niniejszą Umową wykona </w:t>
      </w:r>
      <w:r w:rsidRPr="009541CE">
        <w:rPr>
          <w:rFonts w:ascii="Times New Roman" w:eastAsia="Times New Roman" w:hAnsi="Times New Roman" w:cs="Times New Roman"/>
          <w:b/>
          <w:lang w:eastAsia="pl-PL"/>
        </w:rPr>
        <w:t>siłami własnymi/ siłami własnymi oraz przy pomocy podwykonawców*</w:t>
      </w:r>
      <w:r w:rsidRPr="009541CE">
        <w:rPr>
          <w:rFonts w:ascii="Times New Roman" w:eastAsia="Times New Roman" w:hAnsi="Times New Roman" w:cs="Times New Roman"/>
          <w:lang w:eastAsia="pl-PL"/>
        </w:rPr>
        <w:t>, przy założeniu, że podwykonawcy wykonują następujący zakres robót: …………..</w:t>
      </w:r>
    </w:p>
    <w:p w:rsidR="00121B5D" w:rsidRPr="009541CE" w:rsidRDefault="00121B5D" w:rsidP="00F16C70">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jest odpowiedzialny za działania i zaniechania osób, z których pomocą </w:t>
      </w:r>
    </w:p>
    <w:p w:rsidR="00121B5D" w:rsidRPr="009541CE" w:rsidRDefault="00121B5D" w:rsidP="00121B5D">
      <w:pPr>
        <w:spacing w:after="0" w:line="240" w:lineRule="auto"/>
        <w:ind w:left="72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wykonuje Przedmiot Umowy oraz podwykonawców, którym powierzył wykonanie części Przedmiotu Umowy.</w:t>
      </w:r>
    </w:p>
    <w:p w:rsidR="00121B5D" w:rsidRPr="009541CE" w:rsidRDefault="00121B5D" w:rsidP="00F16C70">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w:t>
      </w:r>
      <w:r w:rsidR="00FB48FB">
        <w:rPr>
          <w:rFonts w:ascii="Times New Roman" w:eastAsia="Times New Roman" w:hAnsi="Times New Roman" w:cs="Times New Roman"/>
          <w:lang w:eastAsia="pl-PL"/>
        </w:rPr>
        <w:t>ę Wykonawcy na zawarcie umowy o </w:t>
      </w:r>
      <w:r w:rsidRPr="009541CE">
        <w:rPr>
          <w:rFonts w:ascii="Times New Roman" w:eastAsia="Times New Roman" w:hAnsi="Times New Roman" w:cs="Times New Roman"/>
          <w:lang w:eastAsia="pl-PL"/>
        </w:rPr>
        <w:t xml:space="preserve">podwykonawstwo o treści zgodnej z projektem umowy. </w:t>
      </w:r>
    </w:p>
    <w:p w:rsidR="00121B5D" w:rsidRPr="009541CE" w:rsidRDefault="00121B5D" w:rsidP="00F16C70">
      <w:pPr>
        <w:numPr>
          <w:ilvl w:val="0"/>
          <w:numId w:val="31"/>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Termin zapłaty wynagrodzenia podwykonawcy lub dalszemu podwykonawcy przewid</w:t>
      </w:r>
      <w:r w:rsidR="00F05A8B">
        <w:rPr>
          <w:rFonts w:ascii="Times New Roman" w:eastAsia="Times New Roman" w:hAnsi="Times New Roman" w:cs="Times New Roman"/>
          <w:lang w:eastAsia="pl-PL"/>
        </w:rPr>
        <w:t>ziany w </w:t>
      </w:r>
      <w:r w:rsidR="005C44ED" w:rsidRPr="009541CE">
        <w:rPr>
          <w:rFonts w:ascii="Times New Roman" w:eastAsia="Times New Roman" w:hAnsi="Times New Roman" w:cs="Times New Roman"/>
          <w:lang w:eastAsia="pl-PL"/>
        </w:rPr>
        <w:t>umowie o podwykonawstwo</w:t>
      </w:r>
      <w:r w:rsidRPr="009541CE">
        <w:rPr>
          <w:rFonts w:ascii="Times New Roman" w:eastAsia="Times New Roman" w:hAnsi="Times New Roman" w:cs="Times New Roman"/>
          <w:lang w:eastAsia="pl-PL"/>
        </w:rPr>
        <w:t>, nie może być dłuższy niż 30 dni od dnia doręczenia Wykonawcy, podwykonawcy lub dalszemu podwykonawcy faktury lub rachunku potwierdzających wykonanie zleconej podwyko</w:t>
      </w:r>
      <w:r w:rsidR="005C44ED" w:rsidRPr="009541CE">
        <w:rPr>
          <w:rFonts w:ascii="Times New Roman" w:eastAsia="Times New Roman" w:hAnsi="Times New Roman" w:cs="Times New Roman"/>
          <w:lang w:eastAsia="pl-PL"/>
        </w:rPr>
        <w:t>nawcy lub dalszemu podwykonawcy</w:t>
      </w:r>
      <w:r w:rsidRPr="009541CE">
        <w:rPr>
          <w:rFonts w:ascii="Times New Roman" w:eastAsia="Times New Roman" w:hAnsi="Times New Roman" w:cs="Times New Roman"/>
          <w:lang w:eastAsia="pl-PL"/>
        </w:rPr>
        <w:t xml:space="preserve"> dostawy, usługi lub roboty budowlanej.</w:t>
      </w:r>
    </w:p>
    <w:p w:rsidR="00121B5D" w:rsidRPr="009541CE" w:rsidRDefault="00121B5D" w:rsidP="00F16C70">
      <w:pPr>
        <w:numPr>
          <w:ilvl w:val="0"/>
          <w:numId w:val="31"/>
        </w:numPr>
        <w:tabs>
          <w:tab w:val="left" w:pos="334"/>
        </w:tabs>
        <w:spacing w:after="0" w:line="264" w:lineRule="exact"/>
        <w:ind w:right="20"/>
        <w:jc w:val="both"/>
        <w:rPr>
          <w:rFonts w:ascii="Times New Roman" w:hAnsi="Times New Roman" w:cs="Times New Roman"/>
        </w:rPr>
      </w:pPr>
      <w:r w:rsidRPr="009541CE">
        <w:rPr>
          <w:rFonts w:ascii="Times New Roman" w:hAnsi="Times New Roman" w:cs="Times New Roman"/>
        </w:rPr>
        <w:t>Zamawiający, w terminie 7 dni, zgłasza pisemne zastrzeżenie do projektu umowy o podwykonawstwo, której przedmiotem są roboty budowlane:</w:t>
      </w:r>
    </w:p>
    <w:p w:rsidR="00121B5D" w:rsidRPr="009541CE" w:rsidRDefault="00121B5D" w:rsidP="00F16C70">
      <w:pPr>
        <w:numPr>
          <w:ilvl w:val="1"/>
          <w:numId w:val="26"/>
        </w:numPr>
        <w:spacing w:after="0" w:line="264" w:lineRule="exact"/>
        <w:ind w:left="993" w:hanging="284"/>
        <w:jc w:val="both"/>
        <w:rPr>
          <w:rFonts w:ascii="Times New Roman" w:hAnsi="Times New Roman" w:cs="Times New Roman"/>
        </w:rPr>
      </w:pPr>
      <w:r w:rsidRPr="009541CE">
        <w:rPr>
          <w:rFonts w:ascii="Times New Roman" w:hAnsi="Times New Roman" w:cs="Times New Roman"/>
        </w:rPr>
        <w:t>niespełniającej wymagań określonych w Specyfikacji Istotnych Warunków Zamówienia,</w:t>
      </w:r>
    </w:p>
    <w:p w:rsidR="00121B5D" w:rsidRPr="009541CE" w:rsidRDefault="00121B5D" w:rsidP="00F16C70">
      <w:pPr>
        <w:numPr>
          <w:ilvl w:val="1"/>
          <w:numId w:val="26"/>
        </w:numPr>
        <w:tabs>
          <w:tab w:val="left" w:pos="296"/>
        </w:tabs>
        <w:spacing w:after="0" w:line="264" w:lineRule="exact"/>
        <w:ind w:left="993" w:hanging="284"/>
        <w:jc w:val="both"/>
        <w:rPr>
          <w:rFonts w:ascii="Times New Roman" w:hAnsi="Times New Roman" w:cs="Times New Roman"/>
        </w:rPr>
      </w:pPr>
      <w:r w:rsidRPr="009541CE">
        <w:rPr>
          <w:rFonts w:ascii="Times New Roman" w:hAnsi="Times New Roman" w:cs="Times New Roman"/>
        </w:rPr>
        <w:t>gdy przewiduje termin zapłaty wynagrodzenia dłuższy niż określony w ust. 4.</w:t>
      </w:r>
    </w:p>
    <w:p w:rsidR="00121B5D" w:rsidRPr="009541CE" w:rsidRDefault="00121B5D" w:rsidP="00F16C70">
      <w:pPr>
        <w:numPr>
          <w:ilvl w:val="0"/>
          <w:numId w:val="31"/>
        </w:numPr>
        <w:spacing w:after="0" w:line="264" w:lineRule="exact"/>
        <w:jc w:val="both"/>
        <w:rPr>
          <w:rFonts w:ascii="Times New Roman" w:hAnsi="Times New Roman" w:cs="Times New Roman"/>
        </w:rPr>
      </w:pPr>
      <w:r w:rsidRPr="009541CE">
        <w:rPr>
          <w:rFonts w:ascii="Times New Roman" w:hAnsi="Times New Roman" w:cs="Times New Roman"/>
        </w:rPr>
        <w:lastRenderedPageBreak/>
        <w:t>Niezgłoszenie pisemnych zastrzeżeń do przedłożonego projektu umowy o podwykonawstwo, której przedmiotem są roboty budowlane, w terminie określonym w ust. 5, uważa się za akceptację projektu umowy przez Zamawiającego.</w:t>
      </w:r>
    </w:p>
    <w:p w:rsidR="00121B5D" w:rsidRPr="009541CE" w:rsidRDefault="00121B5D" w:rsidP="00F16C70">
      <w:pPr>
        <w:numPr>
          <w:ilvl w:val="0"/>
          <w:numId w:val="31"/>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Wykonawca, podwykonawca lub dalszy podwykonawca zamówienia na roboty budowlane przedkłada Zamawiającemu poświadczoną za zgodność z oryginałem kopię zawartej umowy o podwykonawstwo, której przedmiotem są roboty budowlan</w:t>
      </w:r>
      <w:r w:rsidR="005C44ED" w:rsidRPr="009541CE">
        <w:rPr>
          <w:rFonts w:ascii="Times New Roman" w:hAnsi="Times New Roman" w:cs="Times New Roman"/>
        </w:rPr>
        <w:t>e, w terminie 7 dni od dnia jej</w:t>
      </w:r>
      <w:r w:rsidRPr="009541CE">
        <w:rPr>
          <w:rFonts w:ascii="Times New Roman" w:hAnsi="Times New Roman" w:cs="Times New Roman"/>
        </w:rPr>
        <w:t xml:space="preserve"> zawarcia.</w:t>
      </w:r>
    </w:p>
    <w:p w:rsidR="00121B5D" w:rsidRPr="009541CE" w:rsidRDefault="00121B5D" w:rsidP="00F16C70">
      <w:pPr>
        <w:numPr>
          <w:ilvl w:val="0"/>
          <w:numId w:val="31"/>
        </w:numPr>
        <w:tabs>
          <w:tab w:val="left" w:pos="301"/>
          <w:tab w:val="left" w:pos="851"/>
        </w:tabs>
        <w:spacing w:after="0" w:line="264" w:lineRule="exact"/>
        <w:jc w:val="both"/>
        <w:rPr>
          <w:rFonts w:ascii="Times New Roman" w:hAnsi="Times New Roman" w:cs="Times New Roman"/>
        </w:rPr>
      </w:pPr>
      <w:r w:rsidRPr="009541CE">
        <w:rPr>
          <w:rFonts w:ascii="Times New Roman" w:hAnsi="Times New Roman" w:cs="Times New Roman"/>
        </w:rPr>
        <w:t>Zamawiający w terminie 7 dni zgłasza pisemny sprzeciw do umowy o podwykonawstwo, której przedmiotem są roboty budowlane, w przypadkach o których mowa w ust.</w:t>
      </w:r>
      <w:r w:rsidR="00064DB6">
        <w:rPr>
          <w:rFonts w:ascii="Times New Roman" w:hAnsi="Times New Roman" w:cs="Times New Roman"/>
        </w:rPr>
        <w:t xml:space="preserve"> </w:t>
      </w:r>
      <w:r w:rsidRPr="009541CE">
        <w:rPr>
          <w:rFonts w:ascii="Times New Roman" w:hAnsi="Times New Roman" w:cs="Times New Roman"/>
        </w:rPr>
        <w:t>5a i 5b.</w:t>
      </w:r>
    </w:p>
    <w:p w:rsidR="00121B5D" w:rsidRPr="009541CE" w:rsidRDefault="00121B5D" w:rsidP="00F16C70">
      <w:pPr>
        <w:numPr>
          <w:ilvl w:val="0"/>
          <w:numId w:val="31"/>
        </w:numPr>
        <w:tabs>
          <w:tab w:val="left" w:pos="301"/>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Niezgłoszenie pisemnego sprzeciwu do przedłożonej umowy o podwykonawstwo, której przedmiotem są roboty budowlane w terminie 7 dni uważa się za akceptację </w:t>
      </w:r>
    </w:p>
    <w:p w:rsidR="00121B5D" w:rsidRPr="009541CE" w:rsidRDefault="00121B5D" w:rsidP="00121B5D">
      <w:pPr>
        <w:tabs>
          <w:tab w:val="left" w:pos="709"/>
        </w:tabs>
        <w:spacing w:after="0" w:line="264" w:lineRule="exact"/>
        <w:ind w:right="20"/>
        <w:jc w:val="both"/>
        <w:rPr>
          <w:rFonts w:ascii="Times New Roman" w:hAnsi="Times New Roman" w:cs="Times New Roman"/>
        </w:rPr>
      </w:pPr>
      <w:r w:rsidRPr="009541CE">
        <w:rPr>
          <w:rFonts w:ascii="Times New Roman" w:hAnsi="Times New Roman" w:cs="Times New Roman"/>
        </w:rPr>
        <w:t xml:space="preserve">            umowy przez Zamawiającego.</w:t>
      </w:r>
    </w:p>
    <w:p w:rsidR="00121B5D" w:rsidRPr="009541CE" w:rsidRDefault="00121B5D" w:rsidP="00F16C70">
      <w:pPr>
        <w:numPr>
          <w:ilvl w:val="0"/>
          <w:numId w:val="48"/>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Wykonawca, podwykonawca lub dalszy podwykonawca zamówienia na roboty budowlane przedkłada Zamawiającemu poświadczoną za zgodność z orygina</w:t>
      </w:r>
      <w:r w:rsidR="00632117">
        <w:rPr>
          <w:rFonts w:ascii="Times New Roman" w:hAnsi="Times New Roman" w:cs="Times New Roman"/>
        </w:rPr>
        <w:t>łem kopię zawartej umowy o </w:t>
      </w:r>
      <w:r w:rsidRPr="009541CE">
        <w:rPr>
          <w:rFonts w:ascii="Times New Roman" w:hAnsi="Times New Roman" w:cs="Times New Roman"/>
        </w:rPr>
        <w:t>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541CE">
        <w:rPr>
          <w:rFonts w:ascii="Times New Roman" w:hAnsi="Times New Roman" w:cs="Times New Roman"/>
          <w:b/>
          <w:bCs/>
          <w:color w:val="FF0000"/>
        </w:rPr>
        <w:t xml:space="preserve"> </w:t>
      </w:r>
      <w:r w:rsidRPr="009541CE">
        <w:rPr>
          <w:rFonts w:ascii="Times New Roman" w:hAnsi="Times New Roman" w:cs="Times New Roman"/>
          <w:b/>
          <w:bCs/>
        </w:rPr>
        <w:t>50 000 zł.</w:t>
      </w:r>
    </w:p>
    <w:p w:rsidR="00121B5D" w:rsidRPr="009541CE" w:rsidRDefault="00121B5D" w:rsidP="00F16C70">
      <w:pPr>
        <w:numPr>
          <w:ilvl w:val="0"/>
          <w:numId w:val="48"/>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 przypadku, o którym mowa w ust. 10, jeżeli termin zapłaty wynagrodzenia jest dłuższy niż określony w ust. 4, Zamawiający informuje o tym Wykonawcę i wzywa go do doprowadzenia do zmiany tej umowy pod rygorem wystąpienia o zapłatę kary umownej.</w:t>
      </w:r>
    </w:p>
    <w:p w:rsidR="00121B5D" w:rsidRPr="009541CE" w:rsidRDefault="00121B5D" w:rsidP="00F16C70">
      <w:pPr>
        <w:numPr>
          <w:ilvl w:val="0"/>
          <w:numId w:val="48"/>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Przepisy ust. 3-11 stosuje się odpowiednio do zmian umowy o podwykonawstwo.</w:t>
      </w:r>
    </w:p>
    <w:p w:rsidR="00121B5D" w:rsidRPr="009541CE" w:rsidRDefault="00121B5D" w:rsidP="00F16C70">
      <w:pPr>
        <w:numPr>
          <w:ilvl w:val="0"/>
          <w:numId w:val="48"/>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21B5D" w:rsidRPr="009541CE" w:rsidRDefault="00121B5D" w:rsidP="00F16C70">
      <w:pPr>
        <w:numPr>
          <w:ilvl w:val="0"/>
          <w:numId w:val="48"/>
        </w:numPr>
        <w:tabs>
          <w:tab w:val="left" w:pos="851"/>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Wynagrodzenie, o którym mowa w ust. 13, dotyczy wyłą</w:t>
      </w:r>
      <w:r w:rsidR="00DA23E1">
        <w:rPr>
          <w:rFonts w:ascii="Times New Roman" w:hAnsi="Times New Roman" w:cs="Times New Roman"/>
        </w:rPr>
        <w:t xml:space="preserve">cznie należności powstałych </w:t>
      </w:r>
      <w:r w:rsidRPr="009541CE">
        <w:rPr>
          <w:rFonts w:ascii="Times New Roman" w:hAnsi="Times New Roman" w:cs="Times New Roman"/>
        </w:rPr>
        <w:t>po zaakceptowaniu przez Zamawiającego umowy o podwykonawstwo, której przedmiotem są roboty budowlane, lub po przedłożeniu Zamawiając</w:t>
      </w:r>
      <w:r w:rsidR="00DA23E1">
        <w:rPr>
          <w:rFonts w:ascii="Times New Roman" w:hAnsi="Times New Roman" w:cs="Times New Roman"/>
        </w:rPr>
        <w:t>emu poświadczonej za zgodność z </w:t>
      </w:r>
      <w:r w:rsidRPr="009541CE">
        <w:rPr>
          <w:rFonts w:ascii="Times New Roman" w:hAnsi="Times New Roman" w:cs="Times New Roman"/>
        </w:rPr>
        <w:t>oryginałem kopii umowy o podwykonawstwo, której przedmiotem są dostawy lub usługi.</w:t>
      </w:r>
    </w:p>
    <w:p w:rsidR="00121B5D" w:rsidRPr="009541CE" w:rsidRDefault="00121B5D" w:rsidP="00F16C70">
      <w:pPr>
        <w:numPr>
          <w:ilvl w:val="0"/>
          <w:numId w:val="48"/>
        </w:numPr>
        <w:tabs>
          <w:tab w:val="left" w:pos="709"/>
        </w:tabs>
        <w:spacing w:after="0" w:line="264" w:lineRule="exact"/>
        <w:ind w:left="709" w:right="20" w:hanging="567"/>
        <w:jc w:val="both"/>
        <w:rPr>
          <w:rFonts w:ascii="Times New Roman" w:hAnsi="Times New Roman" w:cs="Times New Roman"/>
        </w:rPr>
      </w:pPr>
      <w:r w:rsidRPr="009541CE">
        <w:rPr>
          <w:rFonts w:ascii="Times New Roman" w:hAnsi="Times New Roman" w:cs="Times New Roman"/>
        </w:rPr>
        <w:t>Bezpośrednia zapłata obejmuje wyłącznie należne wynagrodzenie, bez odsetek, należnych podwykonawcy lub dalszemu podwykonawcy.</w:t>
      </w:r>
    </w:p>
    <w:p w:rsidR="00121B5D" w:rsidRPr="009541CE" w:rsidRDefault="00121B5D" w:rsidP="00F16C70">
      <w:pPr>
        <w:numPr>
          <w:ilvl w:val="0"/>
          <w:numId w:val="48"/>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121B5D" w:rsidRPr="009541CE" w:rsidRDefault="00121B5D" w:rsidP="00F16C70">
      <w:pPr>
        <w:numPr>
          <w:ilvl w:val="0"/>
          <w:numId w:val="48"/>
        </w:numPr>
        <w:tabs>
          <w:tab w:val="left" w:pos="709"/>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t>W przypadku zgłoszenia uwag, o których mowa w ust. 16, w terminie wskazanym przez Zamawiającego, Zamawiający może:</w:t>
      </w:r>
    </w:p>
    <w:p w:rsidR="00121B5D" w:rsidRPr="009541CE" w:rsidRDefault="00121B5D" w:rsidP="00F16C70">
      <w:pPr>
        <w:numPr>
          <w:ilvl w:val="1"/>
          <w:numId w:val="32"/>
        </w:numPr>
        <w:tabs>
          <w:tab w:val="left" w:pos="395"/>
        </w:tabs>
        <w:spacing w:after="0" w:line="264" w:lineRule="exact"/>
        <w:ind w:left="1440" w:right="60"/>
        <w:jc w:val="both"/>
        <w:rPr>
          <w:rFonts w:ascii="Times New Roman" w:hAnsi="Times New Roman" w:cs="Times New Roman"/>
        </w:rPr>
      </w:pPr>
      <w:r w:rsidRPr="009541CE">
        <w:rPr>
          <w:rFonts w:ascii="Times New Roman" w:hAnsi="Times New Roman" w:cs="Times New Roman"/>
        </w:rPr>
        <w:t>nie dokonać bezpośredniej zapłaty wynagrodzenia podwykonawcy lub dalszemu podwykonawcy, jeżeli Wykonawca wykaże niezasadność takiej zapłaty, albo</w:t>
      </w:r>
    </w:p>
    <w:p w:rsidR="00121B5D" w:rsidRPr="009541CE" w:rsidRDefault="00121B5D" w:rsidP="00F16C70">
      <w:pPr>
        <w:numPr>
          <w:ilvl w:val="1"/>
          <w:numId w:val="32"/>
        </w:numPr>
        <w:tabs>
          <w:tab w:val="left" w:pos="429"/>
        </w:tabs>
        <w:spacing w:after="0" w:line="264" w:lineRule="exact"/>
        <w:ind w:left="1440" w:right="60"/>
        <w:jc w:val="both"/>
        <w:rPr>
          <w:rFonts w:ascii="Times New Roman" w:hAnsi="Times New Roman" w:cs="Times New Roman"/>
        </w:rPr>
      </w:pPr>
      <w:r w:rsidRPr="009541C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1B5D" w:rsidRPr="009541CE" w:rsidRDefault="00121B5D" w:rsidP="00F16C70">
      <w:pPr>
        <w:numPr>
          <w:ilvl w:val="1"/>
          <w:numId w:val="32"/>
        </w:numPr>
        <w:tabs>
          <w:tab w:val="left" w:pos="462"/>
        </w:tabs>
        <w:spacing w:after="0" w:line="264" w:lineRule="exact"/>
        <w:ind w:left="1440" w:right="60"/>
        <w:jc w:val="both"/>
        <w:rPr>
          <w:rFonts w:ascii="Times New Roman" w:hAnsi="Times New Roman" w:cs="Times New Roman"/>
        </w:rPr>
      </w:pPr>
      <w:r w:rsidRPr="009541CE">
        <w:rPr>
          <w:rFonts w:ascii="Times New Roman" w:hAnsi="Times New Roman" w:cs="Times New Roman"/>
        </w:rPr>
        <w:t>dokonać bezpośredniej zapłaty wynagrodzenia podwykonawcy lub dalszemu podwykonawcy, jeżeli podwykonawca lub dalszy podwykonawca wykaże zasadność takiej zapłaty.</w:t>
      </w:r>
    </w:p>
    <w:p w:rsidR="00121B5D" w:rsidRPr="009541CE" w:rsidRDefault="00121B5D" w:rsidP="00F16C70">
      <w:pPr>
        <w:numPr>
          <w:ilvl w:val="0"/>
          <w:numId w:val="48"/>
        </w:numPr>
        <w:tabs>
          <w:tab w:val="left" w:pos="851"/>
        </w:tabs>
        <w:spacing w:after="0" w:line="264" w:lineRule="exact"/>
        <w:ind w:left="709" w:right="60" w:hanging="567"/>
        <w:jc w:val="both"/>
        <w:rPr>
          <w:rFonts w:ascii="Times New Roman" w:hAnsi="Times New Roman" w:cs="Times New Roman"/>
        </w:rPr>
      </w:pPr>
      <w:r w:rsidRPr="009541CE">
        <w:rPr>
          <w:rFonts w:ascii="Times New Roman" w:hAnsi="Times New Roman" w:cs="Times New Roman"/>
        </w:rPr>
        <w:lastRenderedPageBreak/>
        <w:t>W przypadku dokonania bezpośredniej zapłaty podwykonawcy lub dalszemu    podwykonawcy, o których mowa w ust. 13, Zamawiający potrąca kwotę wypłaconego wynagrodzenia z wynagrodzenia należnego Wykonawcy.</w:t>
      </w:r>
    </w:p>
    <w:p w:rsidR="00121B5D" w:rsidRPr="009541CE" w:rsidRDefault="00121B5D" w:rsidP="00F16C70">
      <w:pPr>
        <w:numPr>
          <w:ilvl w:val="0"/>
          <w:numId w:val="48"/>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 xml:space="preserve">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121B5D" w:rsidRPr="009541CE" w:rsidRDefault="00121B5D" w:rsidP="00F16C70">
      <w:pPr>
        <w:numPr>
          <w:ilvl w:val="0"/>
          <w:numId w:val="48"/>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121B5D" w:rsidRPr="009541CE" w:rsidRDefault="00121B5D" w:rsidP="00F16C70">
      <w:pPr>
        <w:numPr>
          <w:ilvl w:val="0"/>
          <w:numId w:val="48"/>
        </w:numPr>
        <w:spacing w:after="0" w:line="264" w:lineRule="exact"/>
        <w:ind w:left="709" w:right="60" w:hanging="567"/>
        <w:jc w:val="both"/>
        <w:rPr>
          <w:rFonts w:ascii="Times New Roman" w:hAnsi="Times New Roman" w:cs="Times New Roman"/>
        </w:rPr>
      </w:pPr>
      <w:r w:rsidRPr="009541CE">
        <w:rPr>
          <w:rFonts w:ascii="Times New Roman" w:hAnsi="Times New Roman" w:cs="Times New Roman"/>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121B5D" w:rsidRPr="000C438C" w:rsidRDefault="00121B5D" w:rsidP="00F16C70">
      <w:pPr>
        <w:numPr>
          <w:ilvl w:val="0"/>
          <w:numId w:val="48"/>
        </w:numPr>
        <w:spacing w:after="0" w:line="240" w:lineRule="auto"/>
        <w:ind w:left="709" w:right="60" w:hanging="567"/>
        <w:jc w:val="both"/>
        <w:rPr>
          <w:rFonts w:ascii="Times New Roman" w:hAnsi="Times New Roman" w:cs="Times New Roman"/>
          <w:color w:val="FF0000"/>
        </w:rPr>
      </w:pPr>
      <w:r w:rsidRPr="009541CE">
        <w:rPr>
          <w:rFonts w:ascii="Times New Roman" w:hAnsi="Times New Roman" w:cs="Times New Roman"/>
        </w:rPr>
        <w:t xml:space="preserve">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42620F" w:rsidRDefault="0042620F" w:rsidP="00121B5D">
      <w:pPr>
        <w:spacing w:after="0" w:line="240" w:lineRule="auto"/>
        <w:jc w:val="center"/>
        <w:rPr>
          <w:rFonts w:ascii="Times New Roman" w:eastAsia="Times New Roman" w:hAnsi="Times New Roman" w:cs="Times New Roman"/>
          <w:b/>
          <w:bCs/>
          <w:lang w:eastAsia="pl-PL"/>
        </w:rPr>
      </w:pPr>
    </w:p>
    <w:p w:rsidR="00121B5D" w:rsidRPr="009541CE" w:rsidRDefault="00B23238"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7</w:t>
      </w:r>
    </w:p>
    <w:p w:rsidR="00121B5D" w:rsidRDefault="00BD30CB" w:rsidP="00BD30CB">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Wynagrodzenie</w:t>
      </w:r>
    </w:p>
    <w:p w:rsidR="00BD30CB" w:rsidRPr="009541CE" w:rsidRDefault="00BD30CB" w:rsidP="00BD30CB">
      <w:pPr>
        <w:spacing w:after="0" w:line="240" w:lineRule="auto"/>
        <w:jc w:val="center"/>
        <w:rPr>
          <w:rFonts w:ascii="Times New Roman" w:eastAsia="Times New Roman" w:hAnsi="Times New Roman" w:cs="Times New Roman"/>
          <w:b/>
          <w:bCs/>
          <w:lang w:eastAsia="pl-PL"/>
        </w:rPr>
      </w:pPr>
    </w:p>
    <w:p w:rsidR="00121B5D" w:rsidRPr="009541CE" w:rsidRDefault="00121B5D" w:rsidP="00F16C70">
      <w:pPr>
        <w:numPr>
          <w:ilvl w:val="0"/>
          <w:numId w:val="33"/>
        </w:numPr>
        <w:spacing w:after="0" w:line="240" w:lineRule="auto"/>
        <w:ind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Strony ustalają wynagrodzenie ryczałtowe, zgodnie z art. 632 kodeksu cywilnego, za wykonanie przedmiotu niniejszej umowy, zgodnie z ofertą Wykonawcy na kwotę w wysokości: </w:t>
      </w:r>
    </w:p>
    <w:p w:rsidR="00121B5D" w:rsidRPr="009541CE" w:rsidRDefault="00121B5D" w:rsidP="00121B5D">
      <w:pPr>
        <w:spacing w:after="0" w:line="240" w:lineRule="auto"/>
        <w:ind w:left="360"/>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netto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podatek VAT, w wysokości …. %</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brutto </w:t>
      </w:r>
      <w:r w:rsidRPr="009541CE">
        <w:rPr>
          <w:rFonts w:ascii="Times New Roman" w:eastAsia="Times New Roman" w:hAnsi="Times New Roman" w:cs="Times New Roman"/>
          <w:b/>
          <w:lang w:eastAsia="pl-PL"/>
        </w:rPr>
        <w:t>………………… PLN</w:t>
      </w:r>
    </w:p>
    <w:p w:rsidR="00121B5D" w:rsidRPr="009541CE" w:rsidRDefault="00121B5D" w:rsidP="00121B5D">
      <w:pPr>
        <w:spacing w:after="0" w:line="240" w:lineRule="auto"/>
        <w:ind w:left="360"/>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słownie brutto: …………………………………………………………………………PLN</w:t>
      </w:r>
    </w:p>
    <w:p w:rsidR="00121B5D" w:rsidRPr="009541CE" w:rsidRDefault="00121B5D" w:rsidP="00121B5D">
      <w:pPr>
        <w:spacing w:after="0" w:line="240" w:lineRule="auto"/>
        <w:ind w:left="360"/>
        <w:rPr>
          <w:rFonts w:ascii="Times New Roman" w:eastAsia="Times New Roman" w:hAnsi="Times New Roman" w:cs="Times New Roman"/>
          <w:lang w:eastAsia="pl-PL"/>
        </w:rPr>
      </w:pPr>
    </w:p>
    <w:p w:rsidR="00121B5D" w:rsidRPr="009541CE" w:rsidRDefault="00121B5D" w:rsidP="00F16C70">
      <w:pPr>
        <w:numPr>
          <w:ilvl w:val="0"/>
          <w:numId w:val="33"/>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Wynagrodzenie</w:t>
      </w:r>
      <w:r w:rsidR="00632117">
        <w:rPr>
          <w:rFonts w:ascii="Times New Roman" w:eastAsia="Times New Roman" w:hAnsi="Times New Roman" w:cs="Times New Roman"/>
          <w:lang w:eastAsia="pl-PL"/>
        </w:rPr>
        <w:t>,</w:t>
      </w:r>
      <w:r w:rsidRPr="009541CE">
        <w:rPr>
          <w:rFonts w:ascii="Times New Roman" w:eastAsia="Times New Roman" w:hAnsi="Times New Roman" w:cs="Times New Roman"/>
          <w:lang w:eastAsia="pl-PL"/>
        </w:rPr>
        <w:t xml:space="preserve"> o którym mo</w:t>
      </w:r>
      <w:r w:rsidR="005C44ED" w:rsidRPr="009541CE">
        <w:rPr>
          <w:rFonts w:ascii="Times New Roman" w:eastAsia="Times New Roman" w:hAnsi="Times New Roman" w:cs="Times New Roman"/>
          <w:lang w:eastAsia="pl-PL"/>
        </w:rPr>
        <w:t xml:space="preserve">wa w ust. 1 obejmuje wszystkie </w:t>
      </w:r>
      <w:r w:rsidRPr="009541CE">
        <w:rPr>
          <w:rFonts w:ascii="Times New Roman" w:eastAsia="Times New Roman" w:hAnsi="Times New Roman" w:cs="Times New Roman"/>
          <w:lang w:eastAsia="pl-PL"/>
        </w:rPr>
        <w:t>koszty związane z realizacją przedmiotu umowy, w tym ryzyko Wykonawcy z tytułu oszacowania wszelkich kosztów związanych z realizacją przedmiotu umowy, a także oddziaływania innych czynników mających lub mogących mieć wpływ na koszty.</w:t>
      </w:r>
    </w:p>
    <w:p w:rsidR="00121B5D" w:rsidRPr="009541CE" w:rsidRDefault="00121B5D" w:rsidP="00F16C70">
      <w:pPr>
        <w:numPr>
          <w:ilvl w:val="0"/>
          <w:numId w:val="33"/>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Nieoszacowanie, pominięcie oraz brak rozpoznania zakresu przedmiotu umowy nie może być podstawą do żądania zmiany wynagrodzenia ryczałtowego określonego w ust. 1. </w:t>
      </w:r>
    </w:p>
    <w:p w:rsidR="00121B5D" w:rsidRPr="009541CE" w:rsidRDefault="00121B5D" w:rsidP="00F16C70">
      <w:pPr>
        <w:numPr>
          <w:ilvl w:val="0"/>
          <w:numId w:val="33"/>
        </w:numPr>
        <w:tabs>
          <w:tab w:val="left" w:pos="659"/>
        </w:tabs>
        <w:spacing w:after="0" w:line="259" w:lineRule="exact"/>
        <w:ind w:right="20"/>
        <w:jc w:val="both"/>
        <w:rPr>
          <w:rFonts w:ascii="Times New Roman" w:hAnsi="Times New Roman" w:cs="Times New Roman"/>
        </w:rPr>
      </w:pPr>
      <w:r w:rsidRPr="009541CE">
        <w:rPr>
          <w:rFonts w:ascii="Times New Roman" w:hAnsi="Times New Roman" w:cs="Times New Roman"/>
        </w:rPr>
        <w:t>Ryzyko zmiany stawki podatku VAT obciąża Wykonawcę. Wzrost ustawowej stawki podatku VAT powoduje obniżenie wynagrodzenia netto (w odniesieniu do robó</w:t>
      </w:r>
      <w:r w:rsidR="00632117">
        <w:rPr>
          <w:rFonts w:ascii="Times New Roman" w:hAnsi="Times New Roman" w:cs="Times New Roman"/>
        </w:rPr>
        <w:t>t odebranych po dacie wejścia w </w:t>
      </w:r>
      <w:r w:rsidRPr="009541CE">
        <w:rPr>
          <w:rFonts w:ascii="Times New Roman" w:hAnsi="Times New Roman" w:cs="Times New Roman"/>
        </w:rPr>
        <w:t>życie zwiększonej stawki podatku VAT) i nie podlega aneksowaniu Umowy.</w:t>
      </w:r>
    </w:p>
    <w:p w:rsidR="00121B5D" w:rsidRPr="009541CE" w:rsidRDefault="00121B5D" w:rsidP="00F16C70">
      <w:pPr>
        <w:numPr>
          <w:ilvl w:val="0"/>
          <w:numId w:val="33"/>
        </w:numPr>
        <w:tabs>
          <w:tab w:val="left" w:pos="664"/>
        </w:tabs>
        <w:spacing w:after="0" w:line="259" w:lineRule="exact"/>
        <w:ind w:right="20"/>
        <w:jc w:val="both"/>
        <w:rPr>
          <w:rFonts w:ascii="Times New Roman" w:hAnsi="Times New Roman" w:cs="Times New Roman"/>
        </w:rPr>
      </w:pPr>
      <w:r w:rsidRPr="009541CE">
        <w:rPr>
          <w:rFonts w:ascii="Times New Roman" w:hAnsi="Times New Roman" w:cs="Times New Roman"/>
        </w:rPr>
        <w:t>Wynagrodzenie nie ulega zmianie i obejmuje wszelkie koszty wykonania Przedmiotu Umowy i pozostałych czynności objętych Umową, w tym wskazanych w §</w:t>
      </w:r>
      <w:r w:rsidR="003746A9">
        <w:rPr>
          <w:rFonts w:ascii="Times New Roman" w:hAnsi="Times New Roman" w:cs="Times New Roman"/>
        </w:rPr>
        <w:t>5</w:t>
      </w:r>
      <w:r w:rsidRPr="009541CE">
        <w:rPr>
          <w:rFonts w:ascii="Times New Roman" w:hAnsi="Times New Roman" w:cs="Times New Roman"/>
        </w:rPr>
        <w:t xml:space="preserve">,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 </w:t>
      </w:r>
    </w:p>
    <w:p w:rsidR="00BC4DFA" w:rsidRDefault="00121B5D" w:rsidP="00F16C70">
      <w:pPr>
        <w:numPr>
          <w:ilvl w:val="0"/>
          <w:numId w:val="33"/>
        </w:numPr>
        <w:tabs>
          <w:tab w:val="left" w:pos="674"/>
        </w:tabs>
        <w:spacing w:after="0" w:line="264" w:lineRule="exact"/>
        <w:ind w:right="20"/>
        <w:jc w:val="both"/>
        <w:rPr>
          <w:rFonts w:ascii="Times New Roman" w:hAnsi="Times New Roman" w:cs="Times New Roman"/>
        </w:rPr>
      </w:pPr>
      <w:r w:rsidRPr="00BC4DFA">
        <w:rPr>
          <w:rFonts w:ascii="Times New Roman" w:hAnsi="Times New Roman" w:cs="Times New Roman"/>
        </w:rPr>
        <w:t>Wynagrodzenie płatne będzie w ciągu 30 dni od dnia otrzymania przez Zamawiającego</w:t>
      </w:r>
      <w:r w:rsidR="00BC4DFA" w:rsidRPr="00BC4DFA">
        <w:rPr>
          <w:rFonts w:ascii="Times New Roman" w:hAnsi="Times New Roman" w:cs="Times New Roman"/>
        </w:rPr>
        <w:t xml:space="preserve"> prawidłowo wystawionej faktury</w:t>
      </w:r>
    </w:p>
    <w:p w:rsidR="00121B5D" w:rsidRPr="00BC4DFA" w:rsidRDefault="00B84877" w:rsidP="00F16C70">
      <w:pPr>
        <w:numPr>
          <w:ilvl w:val="0"/>
          <w:numId w:val="33"/>
        </w:numPr>
        <w:tabs>
          <w:tab w:val="left" w:pos="674"/>
        </w:tabs>
        <w:spacing w:after="0" w:line="264" w:lineRule="exact"/>
        <w:ind w:right="20"/>
        <w:jc w:val="both"/>
        <w:rPr>
          <w:rFonts w:ascii="Times New Roman" w:hAnsi="Times New Roman" w:cs="Times New Roman"/>
        </w:rPr>
      </w:pPr>
      <w:r w:rsidRPr="00BC4DFA">
        <w:rPr>
          <w:rFonts w:ascii="Times New Roman" w:hAnsi="Times New Roman" w:cs="Times New Roman"/>
        </w:rPr>
        <w:t>Rozliczenie przedmiotu umowy pomiędzy Stronami nastąpi na podstawie jednej faktury końcowej.</w:t>
      </w:r>
    </w:p>
    <w:p w:rsidR="00B84877" w:rsidRPr="00B84877" w:rsidRDefault="00B84877" w:rsidP="00F16C70">
      <w:pPr>
        <w:pStyle w:val="Akapitzlist"/>
        <w:numPr>
          <w:ilvl w:val="2"/>
          <w:numId w:val="29"/>
        </w:numPr>
        <w:tabs>
          <w:tab w:val="left" w:pos="284"/>
        </w:tabs>
        <w:spacing w:after="0" w:line="264" w:lineRule="exact"/>
        <w:jc w:val="both"/>
        <w:rPr>
          <w:rFonts w:ascii="Times New Roman" w:hAnsi="Times New Roman" w:cs="Times New Roman"/>
        </w:rPr>
      </w:pPr>
      <w:r>
        <w:rPr>
          <w:rFonts w:ascii="Times New Roman" w:hAnsi="Times New Roman" w:cs="Times New Roman"/>
        </w:rPr>
        <w:t>Faktura końcowa wystawiona po końcowym, bezusterkowym odbiorze robót.</w:t>
      </w:r>
    </w:p>
    <w:p w:rsidR="00121B5D" w:rsidRPr="009541CE" w:rsidRDefault="00121B5D" w:rsidP="00F16C70">
      <w:pPr>
        <w:numPr>
          <w:ilvl w:val="0"/>
          <w:numId w:val="33"/>
        </w:numPr>
        <w:spacing w:after="0" w:line="269" w:lineRule="exact"/>
        <w:ind w:right="20"/>
        <w:jc w:val="both"/>
        <w:rPr>
          <w:rFonts w:ascii="Times New Roman" w:hAnsi="Times New Roman" w:cs="Times New Roman"/>
        </w:rPr>
      </w:pPr>
      <w:r w:rsidRPr="009541CE">
        <w:rPr>
          <w:rFonts w:ascii="Times New Roman" w:hAnsi="Times New Roman" w:cs="Times New Roman"/>
        </w:rPr>
        <w:t>Podstawę do wystawienia faktury końcowej stanowić będzie Protokół odbioru końcowego Przedmiotu Umowy potwierdzony przez upoważnionego przedstawiciela Zamawiającego.</w:t>
      </w:r>
    </w:p>
    <w:p w:rsidR="00121B5D" w:rsidRPr="009541CE" w:rsidRDefault="00121B5D" w:rsidP="00F16C70">
      <w:pPr>
        <w:numPr>
          <w:ilvl w:val="0"/>
          <w:numId w:val="33"/>
        </w:numPr>
        <w:spacing w:after="0" w:line="264" w:lineRule="exact"/>
        <w:ind w:right="20"/>
        <w:jc w:val="both"/>
        <w:rPr>
          <w:rFonts w:ascii="Times New Roman" w:hAnsi="Times New Roman" w:cs="Times New Roman"/>
        </w:rPr>
      </w:pPr>
      <w:r w:rsidRPr="009541CE">
        <w:rPr>
          <w:rFonts w:ascii="Times New Roman" w:hAnsi="Times New Roman" w:cs="Times New Roman"/>
        </w:rPr>
        <w:lastRenderedPageBreak/>
        <w:t>W przypadku, gdy faktura wystawiona przez Wykonawcę ni</w:t>
      </w:r>
      <w:r w:rsidR="005C44ED" w:rsidRPr="009541CE">
        <w:rPr>
          <w:rFonts w:ascii="Times New Roman" w:hAnsi="Times New Roman" w:cs="Times New Roman"/>
        </w:rPr>
        <w:t xml:space="preserve">e zawiera danych wymaganych </w:t>
      </w:r>
      <w:r w:rsidRPr="009541CE">
        <w:rPr>
          <w:rFonts w:ascii="Times New Roman" w:hAnsi="Times New Roman" w:cs="Times New Roman"/>
        </w:rPr>
        <w:t>przez prawo lub Umowę, wówczas taka faktura będzie uważana za niewymagalną do czasu doręczenia Zamawiającemu faktury uzupełnionej o wymagane dane lub dokumenty.</w:t>
      </w:r>
    </w:p>
    <w:p w:rsidR="00121B5D" w:rsidRPr="000A22F7" w:rsidRDefault="00121B5D" w:rsidP="00F16C70">
      <w:pPr>
        <w:numPr>
          <w:ilvl w:val="0"/>
          <w:numId w:val="33"/>
        </w:numPr>
        <w:spacing w:after="0" w:line="240" w:lineRule="auto"/>
        <w:jc w:val="both"/>
        <w:rPr>
          <w:rFonts w:ascii="Times New Roman" w:eastAsia="Times New Roman" w:hAnsi="Times New Roman" w:cs="Times New Roman"/>
          <w:lang w:eastAsia="pl-PL"/>
        </w:rPr>
      </w:pPr>
      <w:r w:rsidRPr="000A22F7">
        <w:rPr>
          <w:rFonts w:ascii="Times New Roman" w:eastAsia="Times New Roman" w:hAnsi="Times New Roman" w:cs="Times New Roman"/>
          <w:lang w:eastAsia="pl-PL"/>
        </w:rPr>
        <w:t>W fakturze wystawionej Zamawiającemu przez Wykonawcę należy jako odbiorcę i płatnika podać: Starostwo Powiatowe w Stalowej Woli, ul. Podle</w:t>
      </w:r>
      <w:r w:rsidR="005C44ED" w:rsidRPr="000A22F7">
        <w:rPr>
          <w:rFonts w:ascii="Times New Roman" w:eastAsia="Times New Roman" w:hAnsi="Times New Roman" w:cs="Times New Roman"/>
          <w:lang w:eastAsia="pl-PL"/>
        </w:rPr>
        <w:t xml:space="preserve">śna 15, 37 – 450 Stalowa Wola, </w:t>
      </w:r>
      <w:r w:rsidRPr="000A22F7">
        <w:rPr>
          <w:rFonts w:ascii="Times New Roman" w:eastAsia="Times New Roman" w:hAnsi="Times New Roman" w:cs="Times New Roman"/>
          <w:lang w:eastAsia="pl-PL"/>
        </w:rPr>
        <w:t>NIP 865-20-78-682.</w:t>
      </w:r>
    </w:p>
    <w:p w:rsidR="00440ADD" w:rsidRPr="00BD30CB" w:rsidRDefault="00121B5D" w:rsidP="00F16C70">
      <w:pPr>
        <w:numPr>
          <w:ilvl w:val="0"/>
          <w:numId w:val="33"/>
        </w:numPr>
        <w:spacing w:after="236" w:line="264" w:lineRule="exact"/>
        <w:ind w:right="20"/>
        <w:jc w:val="both"/>
        <w:rPr>
          <w:rFonts w:ascii="Times New Roman" w:hAnsi="Times New Roman" w:cs="Times New Roman"/>
        </w:rPr>
      </w:pPr>
      <w:r w:rsidRPr="009541CE">
        <w:rPr>
          <w:rFonts w:ascii="Times New Roman" w:hAnsi="Times New Roman" w:cs="Times New Roman"/>
        </w:rPr>
        <w:t>Wynagrodzenie płatne będzie na rachunek Wykonawcy podany na fakturze. Za dzień zapłaty uważany będzie dzień obciążenia rachunku bankowego Zamawiającego.</w:t>
      </w:r>
    </w:p>
    <w:p w:rsidR="00440ADD" w:rsidRPr="00BD30CB" w:rsidRDefault="00B23238" w:rsidP="00BD30CB">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8</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Odbiory </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F16C70">
      <w:pPr>
        <w:numPr>
          <w:ilvl w:val="0"/>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Strony postanawiają, że będą stosowane następujące odbiory robót:</w:t>
      </w:r>
    </w:p>
    <w:p w:rsidR="00121B5D" w:rsidRDefault="00121B5D" w:rsidP="00F16C70">
      <w:pPr>
        <w:numPr>
          <w:ilvl w:val="1"/>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odbiory robót zanikających i ulegających zakryciu,</w:t>
      </w:r>
    </w:p>
    <w:p w:rsidR="00121B5D" w:rsidRPr="009541CE" w:rsidRDefault="00121B5D" w:rsidP="00F16C70">
      <w:pPr>
        <w:numPr>
          <w:ilvl w:val="1"/>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końcowy</w:t>
      </w:r>
    </w:p>
    <w:p w:rsidR="00121B5D" w:rsidRPr="009541CE" w:rsidRDefault="00121B5D" w:rsidP="00F16C70">
      <w:pPr>
        <w:numPr>
          <w:ilvl w:val="1"/>
          <w:numId w:val="34"/>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odbiór  gwarancyjny</w:t>
      </w:r>
    </w:p>
    <w:p w:rsidR="00970B58" w:rsidRPr="00DB770C" w:rsidRDefault="00121B5D" w:rsidP="00F16C70">
      <w:pPr>
        <w:numPr>
          <w:ilvl w:val="0"/>
          <w:numId w:val="34"/>
        </w:numPr>
        <w:spacing w:after="0" w:line="264" w:lineRule="exact"/>
        <w:ind w:right="40"/>
        <w:jc w:val="both"/>
        <w:rPr>
          <w:rFonts w:ascii="Times New Roman" w:hAnsi="Times New Roman" w:cs="Times New Roman"/>
        </w:rPr>
      </w:pPr>
      <w:r w:rsidRPr="00DB770C">
        <w:rPr>
          <w:rFonts w:ascii="Times New Roman" w:hAnsi="Times New Roman" w:cs="Times New Roman"/>
        </w:rPr>
        <w:t>Odbiory robót zanikających i ulegających zakryciu dokonywane będą przez Inspektora nadzoru inwestorskiego na wniosek Wykonawcy (kierownika budowy) – w postaci wpisu w dzienniku budowy oraz jednoczesne zawiadomienie Inspektora nadzoru inwestorskiego i Zamawiającego. Odbiory robót zanikających i ulegających zakryciu będą dokonywane poprzez wpis Inspektora nadzoru w dzienniku budowy. W przypadku gdy z winy Wykonawcy nie dokonano odbioru robót zanikających lub ulegających zakryciu, Zamawiający może nakazać Wykonawcy - na jego koszt - odkrycie lub też wykonanie otworów we wskazanych częściach rob</w:t>
      </w:r>
      <w:r w:rsidR="00DB770C">
        <w:rPr>
          <w:rFonts w:ascii="Times New Roman" w:hAnsi="Times New Roman" w:cs="Times New Roman"/>
        </w:rPr>
        <w:t>ót, które nie zostały odebrane.</w:t>
      </w:r>
    </w:p>
    <w:p w:rsidR="00121B5D" w:rsidRPr="009541CE" w:rsidRDefault="00121B5D" w:rsidP="00F16C70">
      <w:pPr>
        <w:numPr>
          <w:ilvl w:val="0"/>
          <w:numId w:val="3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Podstawą do zgłoszenia przez Wykonawcę do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121B5D" w:rsidRPr="009541CE" w:rsidRDefault="00121B5D" w:rsidP="00F16C70">
      <w:pPr>
        <w:numPr>
          <w:ilvl w:val="0"/>
          <w:numId w:val="34"/>
        </w:num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uznania przez Zamawiającego że osiągnięto gotowość do odbioru końcowego, Zamawiający powoła komisję i rozpocznie czynności odbi</w:t>
      </w:r>
      <w:r w:rsidR="000C438C">
        <w:rPr>
          <w:rFonts w:ascii="Times New Roman" w:eastAsia="Times New Roman" w:hAnsi="Times New Roman" w:cs="Times New Roman"/>
          <w:lang w:eastAsia="pl-PL"/>
        </w:rPr>
        <w:t>oru końcowego nie później niż w </w:t>
      </w:r>
      <w:r w:rsidRPr="009541CE">
        <w:rPr>
          <w:rFonts w:ascii="Times New Roman" w:eastAsia="Times New Roman" w:hAnsi="Times New Roman" w:cs="Times New Roman"/>
          <w:lang w:eastAsia="pl-PL"/>
        </w:rPr>
        <w:t xml:space="preserve">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  </w:t>
      </w:r>
    </w:p>
    <w:p w:rsidR="00121B5D" w:rsidRPr="009541CE" w:rsidRDefault="00121B5D" w:rsidP="00F16C70">
      <w:pPr>
        <w:numPr>
          <w:ilvl w:val="1"/>
          <w:numId w:val="34"/>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wykonanej zgodnie z obowiązującymi przepisami budowlanej dokumentacji powykonawczej;</w:t>
      </w:r>
    </w:p>
    <w:p w:rsidR="00121B5D" w:rsidRPr="009541CE" w:rsidRDefault="00121B5D" w:rsidP="00F16C70">
      <w:pPr>
        <w:numPr>
          <w:ilvl w:val="1"/>
          <w:numId w:val="34"/>
        </w:numPr>
        <w:tabs>
          <w:tab w:val="left" w:pos="593"/>
        </w:tabs>
        <w:spacing w:after="0" w:line="264" w:lineRule="exact"/>
        <w:ind w:right="40"/>
        <w:jc w:val="both"/>
        <w:rPr>
          <w:rFonts w:ascii="Times New Roman" w:hAnsi="Times New Roman" w:cs="Times New Roman"/>
        </w:rPr>
      </w:pPr>
      <w:r w:rsidRPr="009541CE">
        <w:rPr>
          <w:rFonts w:ascii="Times New Roman" w:hAnsi="Times New Roman" w:cs="Times New Roman"/>
        </w:rPr>
        <w:t>certyfikatów na znak bezpieczeństwa zastosowanych przy realizacji przedmiotu umowy  materiałów i wyrobów budowlanych, certyfikatów zgodności lub deklaracji zgodności z Polską Normą lub aprobatą techniczną dla poszczególnych partii materiałów, wyrobów;</w:t>
      </w:r>
    </w:p>
    <w:p w:rsidR="00121B5D" w:rsidRPr="009541CE" w:rsidRDefault="00121B5D" w:rsidP="00F16C70">
      <w:pPr>
        <w:numPr>
          <w:ilvl w:val="1"/>
          <w:numId w:val="34"/>
        </w:numPr>
        <w:tabs>
          <w:tab w:val="left" w:pos="602"/>
        </w:tabs>
        <w:spacing w:after="0" w:line="264" w:lineRule="exact"/>
        <w:jc w:val="both"/>
        <w:rPr>
          <w:rFonts w:ascii="Times New Roman" w:hAnsi="Times New Roman" w:cs="Times New Roman"/>
        </w:rPr>
      </w:pPr>
      <w:r w:rsidRPr="009541CE">
        <w:rPr>
          <w:rFonts w:ascii="Times New Roman" w:hAnsi="Times New Roman" w:cs="Times New Roman"/>
        </w:rPr>
        <w:t>atestów na wbudowane materiały;</w:t>
      </w:r>
    </w:p>
    <w:p w:rsidR="00121B5D" w:rsidRPr="009541CE" w:rsidRDefault="00121B5D" w:rsidP="00F16C70">
      <w:pPr>
        <w:numPr>
          <w:ilvl w:val="1"/>
          <w:numId w:val="34"/>
        </w:numPr>
        <w:tabs>
          <w:tab w:val="left" w:pos="612"/>
        </w:tabs>
        <w:spacing w:after="0" w:line="264" w:lineRule="exact"/>
        <w:ind w:right="40"/>
        <w:jc w:val="both"/>
        <w:rPr>
          <w:rFonts w:ascii="Times New Roman" w:hAnsi="Times New Roman" w:cs="Times New Roman"/>
        </w:rPr>
      </w:pPr>
      <w:r w:rsidRPr="009541CE">
        <w:rPr>
          <w:rFonts w:ascii="Times New Roman" w:hAnsi="Times New Roman" w:cs="Times New Roman"/>
        </w:rPr>
        <w:t>kompletu wszystkich instrukcji obsługi i eksploatacji obiektu, instalacji i urządzeń, opisów i kart gwarancyjnych dla zamontowanych urządzeń;</w:t>
      </w:r>
    </w:p>
    <w:p w:rsidR="00121B5D" w:rsidRPr="009541CE" w:rsidRDefault="00121B5D" w:rsidP="00F16C70">
      <w:pPr>
        <w:numPr>
          <w:ilvl w:val="1"/>
          <w:numId w:val="34"/>
        </w:numPr>
        <w:tabs>
          <w:tab w:val="left" w:pos="602"/>
        </w:tabs>
        <w:spacing w:after="0" w:line="264" w:lineRule="exact"/>
        <w:ind w:right="40"/>
        <w:jc w:val="both"/>
        <w:rPr>
          <w:rFonts w:ascii="Times New Roman" w:hAnsi="Times New Roman" w:cs="Times New Roman"/>
        </w:rPr>
      </w:pPr>
      <w:r w:rsidRPr="009541CE">
        <w:rPr>
          <w:rFonts w:ascii="Times New Roman" w:hAnsi="Times New Roman" w:cs="Times New Roman"/>
        </w:rPr>
        <w:t>wymaganych dokumentów, protokołów i zaświadczeń z wykonanych prób, sprawdzeń,</w:t>
      </w:r>
    </w:p>
    <w:p w:rsidR="00121B5D" w:rsidRPr="009541CE" w:rsidRDefault="00121B5D" w:rsidP="00F16C70">
      <w:pPr>
        <w:numPr>
          <w:ilvl w:val="1"/>
          <w:numId w:val="34"/>
        </w:numPr>
        <w:tabs>
          <w:tab w:val="left" w:pos="607"/>
        </w:tabs>
        <w:spacing w:after="0" w:line="264" w:lineRule="exact"/>
        <w:ind w:right="40"/>
        <w:jc w:val="both"/>
        <w:rPr>
          <w:rFonts w:ascii="Times New Roman" w:hAnsi="Times New Roman" w:cs="Times New Roman"/>
        </w:rPr>
      </w:pPr>
      <w:r w:rsidRPr="009541CE">
        <w:rPr>
          <w:rFonts w:ascii="Times New Roman" w:hAnsi="Times New Roman" w:cs="Times New Roman"/>
        </w:rPr>
        <w:t>inwentaryzację geodezyjną powykonawczą w zakresie wykonanego przedmiotu zamówienia, dla Odbioru Końcowego Przedmiotu Umowy zatwierdzoną przez Starostwo Powiatowe;</w:t>
      </w:r>
    </w:p>
    <w:p w:rsidR="00121B5D" w:rsidRPr="009541CE" w:rsidRDefault="00121B5D" w:rsidP="00F16C70">
      <w:pPr>
        <w:numPr>
          <w:ilvl w:val="1"/>
          <w:numId w:val="34"/>
        </w:numPr>
        <w:tabs>
          <w:tab w:val="left" w:pos="602"/>
        </w:tabs>
        <w:spacing w:after="240" w:line="264" w:lineRule="exact"/>
        <w:ind w:right="40"/>
        <w:jc w:val="both"/>
        <w:rPr>
          <w:rFonts w:ascii="Times New Roman" w:hAnsi="Times New Roman" w:cs="Times New Roman"/>
        </w:rPr>
      </w:pPr>
      <w:r w:rsidRPr="009541CE">
        <w:rPr>
          <w:rFonts w:ascii="Times New Roman" w:hAnsi="Times New Roman" w:cs="Times New Roman"/>
        </w:rPr>
        <w:t>rozliczenia końcowego Przedmiotu Umowy obejmującego wszelkie należności, do których Wykonawca uważa się za uprawnionego i stan rozliczeń z podwykonawcami.</w:t>
      </w:r>
    </w:p>
    <w:p w:rsidR="00121B5D" w:rsidRPr="009541CE" w:rsidRDefault="00121B5D" w:rsidP="00F16C70">
      <w:pPr>
        <w:numPr>
          <w:ilvl w:val="0"/>
          <w:numId w:val="34"/>
        </w:numPr>
        <w:tabs>
          <w:tab w:val="left" w:pos="567"/>
        </w:tabs>
        <w:spacing w:after="0" w:line="264" w:lineRule="exact"/>
        <w:ind w:left="567" w:right="40" w:hanging="207"/>
        <w:jc w:val="both"/>
        <w:rPr>
          <w:rFonts w:ascii="Times New Roman" w:hAnsi="Times New Roman" w:cs="Times New Roman"/>
        </w:rPr>
      </w:pPr>
      <w:r w:rsidRPr="009541CE">
        <w:rPr>
          <w:rFonts w:ascii="Times New Roman" w:hAnsi="Times New Roman" w:cs="Times New Roman"/>
        </w:rPr>
        <w:t xml:space="preserve">Z czynności odbioru końcowego sporządzony zostanie Protokół odbioru końcowego, który po podpisaniu przez uczestników odbioru zostanie doręczony Wykonawcy w dniu zakończenia czynności odbiorowych. </w:t>
      </w:r>
    </w:p>
    <w:p w:rsidR="00121B5D" w:rsidRPr="009541CE" w:rsidRDefault="00121B5D" w:rsidP="00F16C70">
      <w:pPr>
        <w:numPr>
          <w:ilvl w:val="0"/>
          <w:numId w:val="34"/>
        </w:numPr>
        <w:tabs>
          <w:tab w:val="left" w:pos="548"/>
        </w:tabs>
        <w:spacing w:after="0" w:line="200" w:lineRule="exact"/>
        <w:jc w:val="both"/>
        <w:rPr>
          <w:rFonts w:ascii="Times New Roman" w:hAnsi="Times New Roman" w:cs="Times New Roman"/>
        </w:rPr>
      </w:pPr>
      <w:r w:rsidRPr="009541CE">
        <w:rPr>
          <w:rFonts w:ascii="Times New Roman" w:hAnsi="Times New Roman" w:cs="Times New Roman"/>
        </w:rPr>
        <w:t>Jeżeli w toku czynności odbioru Przedmiotu Umowy zostaną stwierdzone wady:</w:t>
      </w:r>
    </w:p>
    <w:p w:rsidR="00121B5D" w:rsidRPr="009541CE" w:rsidRDefault="00121B5D" w:rsidP="00121B5D">
      <w:pPr>
        <w:tabs>
          <w:tab w:val="left" w:pos="709"/>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lastRenderedPageBreak/>
        <w:t>a) nadające się do usunięcia</w:t>
      </w:r>
      <w:r w:rsidRPr="009541CE">
        <w:rPr>
          <w:rFonts w:ascii="Times New Roman" w:hAnsi="Times New Roman" w:cs="Times New Roman"/>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w:t>
      </w:r>
      <w:r w:rsidR="00E651AA" w:rsidRPr="009541CE">
        <w:rPr>
          <w:rFonts w:ascii="Times New Roman" w:hAnsi="Times New Roman" w:cs="Times New Roman"/>
        </w:rPr>
        <w:t>o - według swojego wyboru - do</w:t>
      </w:r>
      <w:r w:rsidRPr="009541CE">
        <w:rPr>
          <w:rFonts w:ascii="Times New Roman" w:hAnsi="Times New Roman" w:cs="Times New Roman"/>
        </w:rPr>
        <w:t xml:space="preserve"> odstąpienia od Umowy (w terminie 90 dni od upływu terminu wyznaczonego przez Z</w:t>
      </w:r>
      <w:r w:rsidR="00E651AA" w:rsidRPr="009541CE">
        <w:rPr>
          <w:rFonts w:ascii="Times New Roman" w:hAnsi="Times New Roman" w:cs="Times New Roman"/>
        </w:rPr>
        <w:t>amawiającego na usunięcie wad),</w:t>
      </w:r>
      <w:r w:rsidRPr="009541CE">
        <w:rPr>
          <w:rFonts w:ascii="Times New Roman" w:hAnsi="Times New Roman" w:cs="Times New Roman"/>
        </w:rPr>
        <w:t xml:space="preserve"> usunięcia wad na koszt i ryzyko Wykonawcy albo obniżenia wynagrodzenia Wykonawcy, odpowiednio do utraconej wartości użytkowej, es</w:t>
      </w:r>
      <w:r w:rsidR="00D66C92">
        <w:rPr>
          <w:rFonts w:ascii="Times New Roman" w:hAnsi="Times New Roman" w:cs="Times New Roman"/>
        </w:rPr>
        <w:t>tetycznej i </w:t>
      </w:r>
      <w:r w:rsidRPr="009541CE">
        <w:rPr>
          <w:rFonts w:ascii="Times New Roman" w:hAnsi="Times New Roman" w:cs="Times New Roman"/>
        </w:rPr>
        <w:t>technicznej,</w:t>
      </w:r>
    </w:p>
    <w:p w:rsidR="00121B5D" w:rsidRPr="009541CE" w:rsidRDefault="00121B5D" w:rsidP="00121B5D">
      <w:pPr>
        <w:tabs>
          <w:tab w:val="left" w:pos="1068"/>
        </w:tabs>
        <w:spacing w:after="0" w:line="264" w:lineRule="exact"/>
        <w:ind w:left="720" w:right="40"/>
        <w:jc w:val="both"/>
        <w:rPr>
          <w:rFonts w:ascii="Times New Roman" w:hAnsi="Times New Roman" w:cs="Times New Roman"/>
        </w:rPr>
      </w:pPr>
      <w:r w:rsidRPr="009541CE">
        <w:rPr>
          <w:rFonts w:ascii="Times New Roman" w:hAnsi="Times New Roman" w:cs="Times New Roman"/>
          <w:b/>
          <w:bCs/>
        </w:rPr>
        <w:t>b)</w:t>
      </w:r>
      <w:r w:rsidR="00F52362">
        <w:rPr>
          <w:rFonts w:ascii="Times New Roman" w:hAnsi="Times New Roman" w:cs="Times New Roman"/>
          <w:b/>
          <w:bCs/>
        </w:rPr>
        <w:t xml:space="preserve"> </w:t>
      </w:r>
      <w:r w:rsidRPr="009541CE">
        <w:rPr>
          <w:rFonts w:ascii="Times New Roman" w:hAnsi="Times New Roman" w:cs="Times New Roman"/>
          <w:b/>
          <w:bCs/>
        </w:rPr>
        <w:t>wady nie nadające się do usunięcia</w:t>
      </w:r>
      <w:r w:rsidR="00E651AA" w:rsidRPr="009541CE">
        <w:rPr>
          <w:rFonts w:ascii="Times New Roman" w:hAnsi="Times New Roman" w:cs="Times New Roman"/>
        </w:rPr>
        <w:t xml:space="preserve"> - Zamawiający może</w:t>
      </w:r>
      <w:r w:rsidRPr="009541CE">
        <w:rPr>
          <w:rFonts w:ascii="Times New Roman" w:hAnsi="Times New Roman" w:cs="Times New Roman"/>
        </w:rPr>
        <w:t xml:space="preserve"> odstąpić od Umowy (w terminie 90 dni od wykrycia wady) albo obniżyć wynagrodzenie Wykonawcy odpowiednio do utraconej wartości użytkowej, estetycznej i technicznej, albo żądać wykonania przedmiotu odbioru po raz drugi.</w:t>
      </w:r>
    </w:p>
    <w:p w:rsidR="00121B5D" w:rsidRPr="009541CE" w:rsidRDefault="00121B5D" w:rsidP="00F16C70">
      <w:pPr>
        <w:numPr>
          <w:ilvl w:val="0"/>
          <w:numId w:val="34"/>
        </w:numPr>
        <w:tabs>
          <w:tab w:val="left" w:pos="558"/>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 przypadku określonym w ust. </w:t>
      </w:r>
      <w:r w:rsidR="003746A9">
        <w:rPr>
          <w:rFonts w:ascii="Times New Roman" w:hAnsi="Times New Roman" w:cs="Times New Roman"/>
        </w:rPr>
        <w:t>6</w:t>
      </w:r>
      <w:r w:rsidRPr="009541CE">
        <w:rPr>
          <w:rFonts w:ascii="Times New Roman" w:hAnsi="Times New Roman" w:cs="Times New Roman"/>
        </w:rPr>
        <w:t xml:space="preserve"> lit. a) nowy termin osiągnięcia gotowości Przedmiotu Umowy do odbioru ustala się w trybie określonym w ust. 4 i 5.</w:t>
      </w:r>
    </w:p>
    <w:p w:rsidR="00121B5D" w:rsidRPr="009541CE" w:rsidRDefault="00121B5D" w:rsidP="00F16C70">
      <w:pPr>
        <w:numPr>
          <w:ilvl w:val="0"/>
          <w:numId w:val="34"/>
        </w:numPr>
        <w:tabs>
          <w:tab w:val="left" w:pos="553"/>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Za termin wykonania Przedmiotu Umowy uważany będzie termin podpisania Protokołu Odbioru Końcowego Przedmiotu Umowy.</w:t>
      </w:r>
    </w:p>
    <w:p w:rsidR="00121B5D" w:rsidRPr="009541CE" w:rsidRDefault="00121B5D" w:rsidP="00F16C70">
      <w:pPr>
        <w:numPr>
          <w:ilvl w:val="0"/>
          <w:numId w:val="34"/>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Odbioru gwarancyjnego Przedmiotu Umowy dokonuje Wykonawca i Zamawiający w terminie 7 dni od skutecznego usunięcia wady stwierdzonej w okresie gwarancji jakości lub rękojmi za wady.</w:t>
      </w:r>
    </w:p>
    <w:p w:rsidR="00121B5D" w:rsidRPr="009541CE" w:rsidRDefault="00121B5D" w:rsidP="00F16C70">
      <w:pPr>
        <w:numPr>
          <w:ilvl w:val="0"/>
          <w:numId w:val="34"/>
        </w:numPr>
        <w:tabs>
          <w:tab w:val="left" w:pos="534"/>
        </w:tabs>
        <w:spacing w:after="0" w:line="264" w:lineRule="exact"/>
        <w:ind w:right="40"/>
        <w:jc w:val="both"/>
        <w:rPr>
          <w:rFonts w:ascii="Times New Roman" w:hAnsi="Times New Roman" w:cs="Times New Roman"/>
        </w:rPr>
      </w:pPr>
      <w:r w:rsidRPr="009541CE">
        <w:rPr>
          <w:rFonts w:ascii="Times New Roman" w:hAnsi="Times New Roman" w:cs="Times New Roman"/>
        </w:rPr>
        <w:t xml:space="preserve">  Wykonawca zobowiązuje się uczestniczyć w przegląda</w:t>
      </w:r>
      <w:r w:rsidR="00BD30CB">
        <w:rPr>
          <w:rFonts w:ascii="Times New Roman" w:hAnsi="Times New Roman" w:cs="Times New Roman"/>
        </w:rPr>
        <w:t>ch gwarancyjnych dokonywanych w </w:t>
      </w:r>
      <w:r w:rsidRPr="009541CE">
        <w:rPr>
          <w:rFonts w:ascii="Times New Roman" w:hAnsi="Times New Roman" w:cs="Times New Roman"/>
        </w:rPr>
        <w:t>ramach Umowy przez Zamawiającego.</w:t>
      </w:r>
    </w:p>
    <w:p w:rsidR="00121B5D" w:rsidRDefault="00121B5D" w:rsidP="00121B5D">
      <w:pPr>
        <w:tabs>
          <w:tab w:val="left" w:pos="534"/>
        </w:tabs>
        <w:spacing w:after="0" w:line="264" w:lineRule="exact"/>
        <w:ind w:left="720" w:right="40"/>
        <w:jc w:val="both"/>
        <w:rPr>
          <w:rFonts w:ascii="Times New Roman" w:hAnsi="Times New Roman" w:cs="Times New Roman"/>
        </w:rPr>
      </w:pPr>
    </w:p>
    <w:p w:rsidR="00BC6278" w:rsidRPr="009541CE" w:rsidRDefault="00BC6278" w:rsidP="00121B5D">
      <w:pPr>
        <w:tabs>
          <w:tab w:val="left" w:pos="534"/>
        </w:tabs>
        <w:spacing w:after="0" w:line="264" w:lineRule="exact"/>
        <w:ind w:left="720" w:right="40"/>
        <w:jc w:val="both"/>
        <w:rPr>
          <w:rFonts w:ascii="Times New Roman" w:hAnsi="Times New Roman" w:cs="Times New Roman"/>
        </w:rPr>
      </w:pP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9</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Kary umowne</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zapłaci Zamawiającemu kary umowne:</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 za odstąpienie od umowy przez Zamawiającego z przyczyn leżących po stronie</w:t>
      </w:r>
      <w:r w:rsidR="00E651AA" w:rsidRPr="009541CE">
        <w:rPr>
          <w:rFonts w:ascii="Times New Roman" w:eastAsia="Times New Roman" w:hAnsi="Times New Roman" w:cs="Times New Roman"/>
          <w:lang w:eastAsia="pl-PL"/>
        </w:rPr>
        <w:t xml:space="preserve"> Wykonawcy w</w:t>
      </w:r>
      <w:r w:rsidR="00BD30CB">
        <w:rPr>
          <w:rFonts w:ascii="Times New Roman" w:eastAsia="Times New Roman" w:hAnsi="Times New Roman" w:cs="Times New Roman"/>
          <w:lang w:eastAsia="pl-PL"/>
        </w:rPr>
        <w:t> </w:t>
      </w:r>
      <w:r w:rsidRPr="009541CE">
        <w:rPr>
          <w:rFonts w:ascii="Times New Roman" w:eastAsia="Times New Roman" w:hAnsi="Times New Roman" w:cs="Times New Roman"/>
          <w:lang w:eastAsia="pl-PL"/>
        </w:rPr>
        <w:t>wysokości 10</w:t>
      </w:r>
      <w:r w:rsidR="00BA4C80" w:rsidRPr="009541CE">
        <w:rPr>
          <w:rFonts w:ascii="Times New Roman" w:eastAsia="Times New Roman" w:hAnsi="Times New Roman" w:cs="Times New Roman"/>
          <w:lang w:eastAsia="pl-PL"/>
        </w:rPr>
        <w:t>% wynagrodzenia brutto określonego w §</w:t>
      </w:r>
      <w:r w:rsidRPr="009541CE">
        <w:rPr>
          <w:rFonts w:ascii="Times New Roman" w:eastAsia="Times New Roman" w:hAnsi="Times New Roman" w:cs="Times New Roman"/>
          <w:lang w:eastAsia="pl-PL"/>
        </w:rPr>
        <w:t xml:space="preserve">7 ust.1 umowy,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 za opóźnienie w wykonaniu prz</w:t>
      </w:r>
      <w:r w:rsidR="00BA4C80" w:rsidRPr="009541CE">
        <w:rPr>
          <w:rFonts w:ascii="Times New Roman" w:eastAsia="Times New Roman" w:hAnsi="Times New Roman" w:cs="Times New Roman"/>
          <w:lang w:eastAsia="pl-PL"/>
        </w:rPr>
        <w:t>edmiotu umowy – w wysokości 0,2</w:t>
      </w:r>
      <w:r w:rsidRPr="009541CE">
        <w:rPr>
          <w:rFonts w:ascii="Times New Roman" w:eastAsia="Times New Roman" w:hAnsi="Times New Roman" w:cs="Times New Roman"/>
          <w:lang w:eastAsia="pl-PL"/>
        </w:rPr>
        <w:t>% wartości wynagrodzenia brutto za każdy dzień opóźnienia,</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 za opóźnienie w usunięciu wad lub uste</w:t>
      </w:r>
      <w:r w:rsidR="00BA4C80" w:rsidRPr="009541CE">
        <w:rPr>
          <w:rFonts w:ascii="Times New Roman" w:eastAsia="Times New Roman" w:hAnsi="Times New Roman" w:cs="Times New Roman"/>
          <w:lang w:eastAsia="pl-PL"/>
        </w:rPr>
        <w:t>rek stwierdzonych przy odbiorze</w:t>
      </w:r>
      <w:r w:rsidRPr="009541CE">
        <w:rPr>
          <w:rFonts w:ascii="Times New Roman" w:eastAsia="Times New Roman" w:hAnsi="Times New Roman" w:cs="Times New Roman"/>
          <w:lang w:eastAsia="pl-PL"/>
        </w:rPr>
        <w:t xml:space="preserve"> </w:t>
      </w:r>
      <w:r w:rsidR="001F269D">
        <w:rPr>
          <w:rFonts w:ascii="Times New Roman" w:eastAsia="Times New Roman" w:hAnsi="Times New Roman" w:cs="Times New Roman"/>
          <w:lang w:eastAsia="pl-PL"/>
        </w:rPr>
        <w:t>końcowym lub w </w:t>
      </w:r>
      <w:r w:rsidR="00BA4C80" w:rsidRPr="009541CE">
        <w:rPr>
          <w:rFonts w:ascii="Times New Roman" w:eastAsia="Times New Roman" w:hAnsi="Times New Roman" w:cs="Times New Roman"/>
          <w:lang w:eastAsia="pl-PL"/>
        </w:rPr>
        <w:t xml:space="preserve">okresie rękojmi </w:t>
      </w:r>
      <w:r w:rsidRPr="009541CE">
        <w:rPr>
          <w:rFonts w:ascii="Times New Roman" w:eastAsia="Times New Roman" w:hAnsi="Times New Roman" w:cs="Times New Roman"/>
          <w:lang w:eastAsia="pl-PL"/>
        </w:rPr>
        <w:t>lub gwarancji w wysokości 0,1% wynagrodzenia b</w:t>
      </w:r>
      <w:r w:rsidR="00BA4C80" w:rsidRPr="009541CE">
        <w:rPr>
          <w:rFonts w:ascii="Times New Roman" w:eastAsia="Times New Roman" w:hAnsi="Times New Roman" w:cs="Times New Roman"/>
          <w:lang w:eastAsia="pl-PL"/>
        </w:rPr>
        <w:t>rutto za każdy dzień opóźnienia</w:t>
      </w:r>
      <w:r w:rsidRPr="009541CE">
        <w:rPr>
          <w:rFonts w:ascii="Times New Roman" w:eastAsia="Times New Roman" w:hAnsi="Times New Roman" w:cs="Times New Roman"/>
          <w:lang w:eastAsia="pl-PL"/>
        </w:rPr>
        <w:t>,</w:t>
      </w:r>
      <w:r w:rsidR="00BA4C80" w:rsidRPr="009541CE">
        <w:rPr>
          <w:rFonts w:ascii="Times New Roman" w:eastAsia="Times New Roman" w:hAnsi="Times New Roman" w:cs="Times New Roman"/>
          <w:lang w:eastAsia="pl-PL"/>
        </w:rPr>
        <w:t xml:space="preserve"> licząc od dnia wyznaczonego na</w:t>
      </w:r>
      <w:r w:rsidRPr="009541CE">
        <w:rPr>
          <w:rFonts w:ascii="Times New Roman" w:eastAsia="Times New Roman" w:hAnsi="Times New Roman" w:cs="Times New Roman"/>
          <w:lang w:eastAsia="pl-PL"/>
        </w:rPr>
        <w:t xml:space="preserve"> usunięcie wad,</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e) za brak zapłaty wynagrodzenia należnego Podwykonawcom lub dalszym Podwykonawcom 5000</w:t>
      </w:r>
      <w:r w:rsidR="000C438C">
        <w:rPr>
          <w:rFonts w:ascii="Times New Roman" w:eastAsia="Times New Roman" w:hAnsi="Times New Roman" w:cs="Times New Roman"/>
          <w:lang w:eastAsia="pl-PL"/>
        </w:rPr>
        <w:t>,00</w:t>
      </w:r>
      <w:r w:rsidRPr="009541CE">
        <w:rPr>
          <w:rFonts w:ascii="Times New Roman" w:eastAsia="Times New Roman" w:hAnsi="Times New Roman" w:cs="Times New Roman"/>
          <w:lang w:eastAsia="pl-PL"/>
        </w:rPr>
        <w:t xml:space="preserve"> zł za każde dokonanie przez Zamawiającego bezpośredniej płatności na rzecz Podwykonawców lub dalszych Podwykonawców, </w:t>
      </w:r>
    </w:p>
    <w:p w:rsidR="00121B5D" w:rsidRPr="009541CE" w:rsidRDefault="00BA4C80"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f)</w:t>
      </w:r>
      <w:r w:rsidR="00121B5D" w:rsidRPr="009541CE">
        <w:rPr>
          <w:rFonts w:ascii="Times New Roman" w:eastAsia="Times New Roman" w:hAnsi="Times New Roman" w:cs="Times New Roman"/>
          <w:lang w:eastAsia="pl-PL"/>
        </w:rPr>
        <w:t xml:space="preserve"> za nieterminow</w:t>
      </w:r>
      <w:r w:rsidR="00537600">
        <w:rPr>
          <w:rFonts w:ascii="Times New Roman" w:eastAsia="Times New Roman" w:hAnsi="Times New Roman" w:cs="Times New Roman"/>
          <w:lang w:eastAsia="pl-PL"/>
        </w:rPr>
        <w:t>ą</w:t>
      </w:r>
      <w:r w:rsidR="00121B5D" w:rsidRPr="009541CE">
        <w:rPr>
          <w:rFonts w:ascii="Times New Roman" w:eastAsia="Times New Roman" w:hAnsi="Times New Roman" w:cs="Times New Roman"/>
          <w:lang w:eastAsia="pl-PL"/>
        </w:rPr>
        <w:t xml:space="preserve"> zapłatę wynagrodzenia należnego podwykonawcom lub dalszym Podwykonawcom 2</w:t>
      </w:r>
      <w:r w:rsidR="000C438C">
        <w:rPr>
          <w:rFonts w:ascii="Times New Roman" w:eastAsia="Times New Roman" w:hAnsi="Times New Roman" w:cs="Times New Roman"/>
          <w:lang w:eastAsia="pl-PL"/>
        </w:rPr>
        <w:t> </w:t>
      </w:r>
      <w:r w:rsidR="00121B5D"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121B5D" w:rsidRPr="009541CE">
        <w:rPr>
          <w:rFonts w:ascii="Times New Roman" w:eastAsia="Times New Roman" w:hAnsi="Times New Roman" w:cs="Times New Roman"/>
          <w:lang w:eastAsia="pl-PL"/>
        </w:rPr>
        <w:t xml:space="preserve"> zł za każdy dzień zwłoki od dnia upływu terminu zapłaty do dnia zapłaty,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g) za nieprzedłożenie do zaakceptowania </w:t>
      </w:r>
      <w:r w:rsidR="00BA4C80" w:rsidRPr="009541CE">
        <w:rPr>
          <w:rFonts w:ascii="Times New Roman" w:eastAsia="Times New Roman" w:hAnsi="Times New Roman" w:cs="Times New Roman"/>
          <w:lang w:eastAsia="pl-PL"/>
        </w:rPr>
        <w:t>projektu umowy o podwykonawstwo</w:t>
      </w:r>
      <w:r w:rsidRPr="009541CE">
        <w:rPr>
          <w:rFonts w:ascii="Times New Roman" w:eastAsia="Times New Roman" w:hAnsi="Times New Roman" w:cs="Times New Roman"/>
          <w:lang w:eastAsia="pl-PL"/>
        </w:rPr>
        <w:t>, której przedmiotem są roboty budowlane lub projektu jej zmian</w:t>
      </w:r>
      <w:r w:rsidR="00BA4C80" w:rsidRPr="009541CE">
        <w:rPr>
          <w:rFonts w:ascii="Times New Roman" w:eastAsia="Times New Roman" w:hAnsi="Times New Roman" w:cs="Times New Roman"/>
          <w:lang w:eastAsia="pl-PL"/>
        </w:rPr>
        <w:t>y w wysokości 5</w:t>
      </w:r>
      <w:r w:rsidR="000C438C">
        <w:rPr>
          <w:rFonts w:ascii="Times New Roman" w:eastAsia="Times New Roman" w:hAnsi="Times New Roman" w:cs="Times New Roman"/>
          <w:lang w:eastAsia="pl-PL"/>
        </w:rPr>
        <w:t> </w:t>
      </w:r>
      <w:r w:rsidR="00BA4C80"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BA4C80" w:rsidRPr="009541CE">
        <w:rPr>
          <w:rFonts w:ascii="Times New Roman" w:eastAsia="Times New Roman" w:hAnsi="Times New Roman" w:cs="Times New Roman"/>
          <w:lang w:eastAsia="pl-PL"/>
        </w:rPr>
        <w:t xml:space="preserve"> zł za każdy</w:t>
      </w:r>
      <w:r w:rsidRPr="009541CE">
        <w:rPr>
          <w:rFonts w:ascii="Times New Roman" w:eastAsia="Times New Roman" w:hAnsi="Times New Roman" w:cs="Times New Roman"/>
          <w:lang w:eastAsia="pl-PL"/>
        </w:rPr>
        <w:t xml:space="preserve"> nieprzedłożony do zaakceptowania projektu umowy lub jej zmiany,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 za nieprzedłożenie poświadczonej za zgodność z oryginałem kopii umowy o podwykonawstwo lub jej zmia</w:t>
      </w:r>
      <w:r w:rsidR="00BA4C80" w:rsidRPr="009541CE">
        <w:rPr>
          <w:rFonts w:ascii="Times New Roman" w:eastAsia="Times New Roman" w:hAnsi="Times New Roman" w:cs="Times New Roman"/>
          <w:lang w:eastAsia="pl-PL"/>
        </w:rPr>
        <w:t>ny w wysokości 5</w:t>
      </w:r>
      <w:r w:rsidR="000C438C">
        <w:rPr>
          <w:rFonts w:ascii="Times New Roman" w:eastAsia="Times New Roman" w:hAnsi="Times New Roman" w:cs="Times New Roman"/>
          <w:lang w:eastAsia="pl-PL"/>
        </w:rPr>
        <w:t> </w:t>
      </w:r>
      <w:r w:rsidR="00BA4C80"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w:t>
      </w:r>
      <w:r w:rsidR="00BA4C80" w:rsidRPr="009541CE">
        <w:rPr>
          <w:rFonts w:ascii="Times New Roman" w:eastAsia="Times New Roman" w:hAnsi="Times New Roman" w:cs="Times New Roman"/>
          <w:lang w:eastAsia="pl-PL"/>
        </w:rPr>
        <w:t xml:space="preserve"> zł za każdą nieprzedłożoną kopię</w:t>
      </w:r>
      <w:r w:rsidRPr="009541CE">
        <w:rPr>
          <w:rFonts w:ascii="Times New Roman" w:eastAsia="Times New Roman" w:hAnsi="Times New Roman" w:cs="Times New Roman"/>
          <w:lang w:eastAsia="pl-PL"/>
        </w:rPr>
        <w:t xml:space="preserve"> umowy lub jej zmiany,</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i) za brak zmiany umowy o podwykonawstwo w zakresie terminu zapłaty w wysokości 2</w:t>
      </w:r>
      <w:r w:rsidR="000C438C">
        <w:rPr>
          <w:rFonts w:ascii="Times New Roman" w:eastAsia="Times New Roman" w:hAnsi="Times New Roman" w:cs="Times New Roman"/>
          <w:lang w:eastAsia="pl-PL"/>
        </w:rPr>
        <w:t> </w:t>
      </w:r>
      <w:r w:rsidRPr="009541CE">
        <w:rPr>
          <w:rFonts w:ascii="Times New Roman" w:eastAsia="Times New Roman" w:hAnsi="Times New Roman" w:cs="Times New Roman"/>
          <w:lang w:eastAsia="pl-PL"/>
        </w:rPr>
        <w:t>000</w:t>
      </w:r>
      <w:r w:rsidR="000C438C">
        <w:rPr>
          <w:rFonts w:ascii="Times New Roman" w:eastAsia="Times New Roman" w:hAnsi="Times New Roman" w:cs="Times New Roman"/>
          <w:lang w:eastAsia="pl-PL"/>
        </w:rPr>
        <w:t>,00 </w:t>
      </w:r>
      <w:r w:rsidRPr="009541CE">
        <w:rPr>
          <w:rFonts w:ascii="Times New Roman" w:eastAsia="Times New Roman" w:hAnsi="Times New Roman" w:cs="Times New Roman"/>
          <w:lang w:eastAsia="pl-PL"/>
        </w:rPr>
        <w:t xml:space="preserve">zł za każde zdarzenie, </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j) za dopuszczenie do wykonywania robot budowlanych objętych Przedmiotem Umowy innego podmiotu niż Wykonawca lub zaakceptowany prz</w:t>
      </w:r>
      <w:r w:rsidR="001F269D">
        <w:rPr>
          <w:rFonts w:ascii="Times New Roman" w:eastAsia="Times New Roman" w:hAnsi="Times New Roman" w:cs="Times New Roman"/>
          <w:lang w:eastAsia="pl-PL"/>
        </w:rPr>
        <w:t>ez Zamawiającego Podwykonawca w </w:t>
      </w:r>
      <w:r w:rsidRPr="009541CE">
        <w:rPr>
          <w:rFonts w:ascii="Times New Roman" w:eastAsia="Times New Roman" w:hAnsi="Times New Roman" w:cs="Times New Roman"/>
          <w:lang w:eastAsia="pl-PL"/>
        </w:rPr>
        <w:t xml:space="preserve">wysokości w wysokości 0,2% wynagrodzenia </w:t>
      </w:r>
      <w:r w:rsidR="00DA38D2" w:rsidRPr="009541CE">
        <w:rPr>
          <w:rFonts w:ascii="Times New Roman" w:eastAsia="Times New Roman" w:hAnsi="Times New Roman" w:cs="Times New Roman"/>
          <w:lang w:eastAsia="pl-PL"/>
        </w:rPr>
        <w:t>brutto.</w:t>
      </w:r>
    </w:p>
    <w:p w:rsidR="00121B5D" w:rsidRPr="009541CE" w:rsidRDefault="00121B5D" w:rsidP="00121B5D">
      <w:pPr>
        <w:spacing w:after="0" w:line="240" w:lineRule="auto"/>
        <w:ind w:left="709" w:hanging="283"/>
        <w:jc w:val="both"/>
        <w:rPr>
          <w:rFonts w:ascii="Times New Roman" w:eastAsia="Times New Roman" w:hAnsi="Times New Roman" w:cs="Times New Roman"/>
          <w:lang w:eastAsia="pl-PL"/>
        </w:rPr>
      </w:pPr>
    </w:p>
    <w:p w:rsidR="00DA38D2"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zapłaci Wykonawcy za opóźnienie w zapłacie faktur odsetki w wysokości usta</w:t>
      </w:r>
      <w:r w:rsidR="00DA38D2" w:rsidRPr="009541CE">
        <w:rPr>
          <w:rFonts w:ascii="Times New Roman" w:eastAsia="Times New Roman" w:hAnsi="Times New Roman" w:cs="Times New Roman"/>
          <w:lang w:eastAsia="pl-PL"/>
        </w:rPr>
        <w:t>wowej za każdy dzień opóźnienia.</w:t>
      </w:r>
    </w:p>
    <w:p w:rsidR="00121B5D"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Strony zachowują bez ograniczeń prawo dochodzenia odszkodowania uzupełniającego, przenoszącego wysokość kar umownych do wysokości rzeczywiście poniesionej szkody.</w:t>
      </w:r>
    </w:p>
    <w:p w:rsidR="00121B5D"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Kary umowne dotyczące opóźnienia w oddaniu Przedmiotu </w:t>
      </w:r>
      <w:r w:rsidR="001F269D">
        <w:rPr>
          <w:rFonts w:ascii="Times New Roman" w:eastAsia="Times New Roman" w:hAnsi="Times New Roman" w:cs="Times New Roman"/>
          <w:lang w:eastAsia="pl-PL"/>
        </w:rPr>
        <w:t>zamówienia oraz za opóźnienie w </w:t>
      </w:r>
      <w:r w:rsidRPr="009541CE">
        <w:rPr>
          <w:rFonts w:ascii="Times New Roman" w:eastAsia="Times New Roman" w:hAnsi="Times New Roman" w:cs="Times New Roman"/>
          <w:lang w:eastAsia="pl-PL"/>
        </w:rPr>
        <w:t>usunięciu wad stwierdzonych przy odbiorze, będą potrącane</w:t>
      </w:r>
      <w:r w:rsidR="001F269D">
        <w:rPr>
          <w:rFonts w:ascii="Times New Roman" w:eastAsia="Times New Roman" w:hAnsi="Times New Roman" w:cs="Times New Roman"/>
          <w:lang w:eastAsia="pl-PL"/>
        </w:rPr>
        <w:t xml:space="preserve"> z faktury końcowej Wykonawcy w </w:t>
      </w:r>
      <w:r w:rsidRPr="009541CE">
        <w:rPr>
          <w:rFonts w:ascii="Times New Roman" w:eastAsia="Times New Roman" w:hAnsi="Times New Roman" w:cs="Times New Roman"/>
          <w:lang w:eastAsia="pl-PL"/>
        </w:rPr>
        <w:t xml:space="preserve">oparciu o notę księgową wystawioną przez Zamawiającego. </w:t>
      </w:r>
    </w:p>
    <w:p w:rsidR="00121B5D"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Kary będą potrącane automatycznie bez uzyskiwania zgody Wykonawcy.</w:t>
      </w:r>
    </w:p>
    <w:p w:rsidR="00121B5D" w:rsidRPr="009541CE" w:rsidRDefault="00121B5D" w:rsidP="00F16C70">
      <w:pPr>
        <w:numPr>
          <w:ilvl w:val="0"/>
          <w:numId w:val="35"/>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nie może zbywać na rzecz osób trzecich wierzytelności powstałych w wyniku realizacji niniejszej Umowy bez zgody Zamawiającego wyrażonej na piśmie. </w:t>
      </w:r>
    </w:p>
    <w:p w:rsidR="00121B5D" w:rsidRPr="009541CE" w:rsidRDefault="00121B5D" w:rsidP="00121B5D">
      <w:pPr>
        <w:spacing w:after="0" w:line="240" w:lineRule="auto"/>
        <w:jc w:val="both"/>
        <w:rPr>
          <w:rFonts w:ascii="Times New Roman" w:eastAsia="Times New Roman" w:hAnsi="Times New Roman" w:cs="Times New Roman"/>
          <w:lang w:eastAsia="pl-PL"/>
        </w:rPr>
      </w:pPr>
    </w:p>
    <w:p w:rsidR="000C438C" w:rsidRDefault="000C438C" w:rsidP="00121B5D">
      <w:pPr>
        <w:spacing w:after="0" w:line="240" w:lineRule="auto"/>
        <w:jc w:val="center"/>
        <w:rPr>
          <w:rFonts w:ascii="Times New Roman" w:eastAsia="Times New Roman" w:hAnsi="Times New Roman" w:cs="Times New Roman"/>
          <w:b/>
          <w:bCs/>
          <w:lang w:eastAsia="pl-PL"/>
        </w:rPr>
      </w:pPr>
    </w:p>
    <w:p w:rsidR="00121B5D" w:rsidRPr="009541CE" w:rsidRDefault="00BA4C80"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10</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Odstąpienie od umowy</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121B5D">
      <w:pPr>
        <w:spacing w:after="0" w:line="240" w:lineRule="auto"/>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Oprócz przypadków wymienionych w Kodeksie cywilnym, Stronom przysługuje prawo odstąpienia od umowy w następujących przypadkach:</w:t>
      </w:r>
    </w:p>
    <w:p w:rsidR="00121B5D" w:rsidRPr="009541CE" w:rsidRDefault="00121B5D" w:rsidP="00F16C70">
      <w:pPr>
        <w:numPr>
          <w:ilvl w:val="0"/>
          <w:numId w:val="36"/>
        </w:numPr>
        <w:spacing w:after="0" w:line="240" w:lineRule="auto"/>
        <w:ind w:left="284" w:hanging="284"/>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Zamawiającemu przysługuje prawo odstąpienia od niniejszej umowy:</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w:t>
      </w:r>
      <w:r w:rsidRPr="009541CE">
        <w:rPr>
          <w:rFonts w:ascii="Times New Roman" w:eastAsia="Times New Roman" w:hAnsi="Times New Roman" w:cs="Times New Roman"/>
          <w:lang w:eastAsia="pl-PL"/>
        </w:rPr>
        <w:tab/>
        <w:t>w razie zaistnienia istotnej zmiany okoliczności powodującej</w:t>
      </w:r>
      <w:r w:rsidR="001F269D">
        <w:rPr>
          <w:rFonts w:ascii="Times New Roman" w:eastAsia="Times New Roman" w:hAnsi="Times New Roman" w:cs="Times New Roman"/>
          <w:lang w:eastAsia="pl-PL"/>
        </w:rPr>
        <w:t>, że wykonanie umowy nie leży w </w:t>
      </w:r>
      <w:r w:rsidRPr="009541CE">
        <w:rPr>
          <w:rFonts w:ascii="Times New Roman" w:eastAsia="Times New Roman" w:hAnsi="Times New Roman" w:cs="Times New Roman"/>
          <w:lang w:eastAsia="pl-PL"/>
        </w:rPr>
        <w:t>interesie publicznym, czego nie można było przewidzieć w chwili zawarcia umowy – odstąpienie od umowy w tym przypadku może nastąpić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b)</w:t>
      </w:r>
      <w:r w:rsidRPr="009541CE">
        <w:rPr>
          <w:rFonts w:ascii="Times New Roman" w:eastAsia="Times New Roman" w:hAnsi="Times New Roman" w:cs="Times New Roman"/>
          <w:lang w:eastAsia="pl-PL"/>
        </w:rPr>
        <w:tab/>
        <w:t>gdy zostanie złożony w sądzie wniosek o ogłoszenie upadłości lub likwidacji firmy, w 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c)</w:t>
      </w:r>
      <w:r w:rsidRPr="009541CE">
        <w:rPr>
          <w:rFonts w:ascii="Times New Roman" w:eastAsia="Times New Roman" w:hAnsi="Times New Roman" w:cs="Times New Roman"/>
          <w:lang w:eastAsia="pl-PL"/>
        </w:rPr>
        <w:tab/>
        <w:t>gdy Wykonawca nie rozpoczął robót bez uzasadnionych przyczyn lub przerwał je i nie kontynuuje pomimo wezwania Zamawiającego złożonego na piśmie, a przerw</w:t>
      </w:r>
      <w:r w:rsidR="001F269D">
        <w:rPr>
          <w:rFonts w:ascii="Times New Roman" w:eastAsia="Times New Roman" w:hAnsi="Times New Roman" w:cs="Times New Roman"/>
          <w:lang w:eastAsia="pl-PL"/>
        </w:rPr>
        <w:t>a ta trwa co najmniej 14 dni, w </w:t>
      </w:r>
      <w:r w:rsidRPr="009541CE">
        <w:rPr>
          <w:rFonts w:ascii="Times New Roman" w:eastAsia="Times New Roman" w:hAnsi="Times New Roman" w:cs="Times New Roman"/>
          <w:lang w:eastAsia="pl-PL"/>
        </w:rPr>
        <w:t>terminie 30 dni od powzięcia wiadomości o tych okolicznościach,</w:t>
      </w:r>
    </w:p>
    <w:p w:rsidR="00121B5D" w:rsidRPr="009541CE" w:rsidRDefault="00121B5D" w:rsidP="00121B5D">
      <w:pPr>
        <w:spacing w:after="0" w:line="240" w:lineRule="auto"/>
        <w:ind w:left="540" w:hanging="25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 gdy Wykonawca nie dotrzymuje terminów wynikających z a</w:t>
      </w:r>
      <w:r w:rsidR="001F269D">
        <w:rPr>
          <w:rFonts w:ascii="Times New Roman" w:eastAsia="Times New Roman" w:hAnsi="Times New Roman" w:cs="Times New Roman"/>
          <w:lang w:eastAsia="pl-PL"/>
        </w:rPr>
        <w:t>ktualnego Harmonogramu robót, w </w:t>
      </w:r>
      <w:r w:rsidRPr="009541CE">
        <w:rPr>
          <w:rFonts w:ascii="Times New Roman" w:eastAsia="Times New Roman" w:hAnsi="Times New Roman" w:cs="Times New Roman"/>
          <w:lang w:eastAsia="pl-PL"/>
        </w:rPr>
        <w:t>tym przekroczenia poszczególnych etapów rob</w:t>
      </w:r>
      <w:r w:rsidR="001F269D">
        <w:rPr>
          <w:rFonts w:ascii="Times New Roman" w:eastAsia="Times New Roman" w:hAnsi="Times New Roman" w:cs="Times New Roman"/>
          <w:lang w:eastAsia="pl-PL"/>
        </w:rPr>
        <w:t>ó</w:t>
      </w:r>
      <w:r w:rsidRPr="009541CE">
        <w:rPr>
          <w:rFonts w:ascii="Times New Roman" w:eastAsia="Times New Roman" w:hAnsi="Times New Roman" w:cs="Times New Roman"/>
          <w:lang w:eastAsia="pl-PL"/>
        </w:rPr>
        <w:t xml:space="preserve">t wynoszą więcej niż 14 dni, w terminie 30 dni od powzięcia wiadomości o tych okolicznościach, </w:t>
      </w:r>
    </w:p>
    <w:p w:rsidR="00121B5D" w:rsidRPr="009541CE" w:rsidRDefault="00121B5D" w:rsidP="00F16C70">
      <w:pPr>
        <w:numPr>
          <w:ilvl w:val="0"/>
          <w:numId w:val="36"/>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Odstąpienie od umowy powinno nastąpić w formie pisemnej pod rygorem nieważności takiego oświadczenia i powinno zawierać uzasadnienie.</w:t>
      </w:r>
    </w:p>
    <w:p w:rsidR="00121B5D" w:rsidRPr="009541CE" w:rsidRDefault="00121B5D" w:rsidP="00F16C70">
      <w:pPr>
        <w:numPr>
          <w:ilvl w:val="0"/>
          <w:numId w:val="36"/>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odstąpienia od umowy przez Zamawiającego Wykonawca zobowiązany jest: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a)</w:t>
      </w:r>
      <w:r w:rsidRPr="009541CE">
        <w:rPr>
          <w:rFonts w:ascii="Times New Roman" w:eastAsia="Times New Roman" w:hAnsi="Times New Roman" w:cs="Times New Roman"/>
          <w:lang w:eastAsia="pl-PL"/>
        </w:rPr>
        <w:tab/>
        <w:t xml:space="preserve">w terminie 7 dni od daty odstąpienia od umowy Wykonawca przy udziale </w:t>
      </w:r>
      <w:r w:rsidRPr="009541CE">
        <w:rPr>
          <w:rFonts w:ascii="Times New Roman" w:eastAsia="Times New Roman" w:hAnsi="Times New Roman" w:cs="Times New Roman"/>
          <w:lang w:eastAsia="pl-PL"/>
        </w:rPr>
        <w:tab/>
        <w:t xml:space="preserve">Zamawiającego sporządzi szczegółowy protokół inwentaryzacji wykonanego na dzień </w:t>
      </w:r>
      <w:r w:rsidRPr="009541CE">
        <w:rPr>
          <w:rFonts w:ascii="Times New Roman" w:eastAsia="Times New Roman" w:hAnsi="Times New Roman" w:cs="Times New Roman"/>
          <w:lang w:eastAsia="pl-PL"/>
        </w:rPr>
        <w:tab/>
        <w:t>odstąpienia od umowy zakresu robót,</w:t>
      </w:r>
    </w:p>
    <w:p w:rsidR="00121B5D" w:rsidRPr="009541CE" w:rsidRDefault="00121B5D" w:rsidP="00121B5D">
      <w:pPr>
        <w:tabs>
          <w:tab w:val="num" w:pos="-2977"/>
        </w:tabs>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ab/>
        <w:t>b)</w:t>
      </w:r>
      <w:r w:rsidRPr="009541CE">
        <w:rPr>
          <w:rFonts w:ascii="Times New Roman" w:eastAsia="Times New Roman" w:hAnsi="Times New Roman" w:cs="Times New Roman"/>
          <w:lang w:eastAsia="pl-PL"/>
        </w:rPr>
        <w:tab/>
        <w:t>zabezpieczyć przerwane roboty w zakresie obustronnie uzgodnionym na swój koszt,</w:t>
      </w:r>
    </w:p>
    <w:p w:rsidR="00121B5D" w:rsidRPr="009541CE" w:rsidRDefault="00121B5D" w:rsidP="00F16C70">
      <w:pPr>
        <w:numPr>
          <w:ilvl w:val="0"/>
          <w:numId w:val="36"/>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Zamawiający w razie odstąpienia od umowy z przyczyn, za które Wykonawca nie odpowiada, zobowiązany jest do:</w:t>
      </w:r>
    </w:p>
    <w:p w:rsidR="00121B5D" w:rsidRPr="009541CE" w:rsidRDefault="00121B5D" w:rsidP="00F16C70">
      <w:pPr>
        <w:numPr>
          <w:ilvl w:val="0"/>
          <w:numId w:val="37"/>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dokonania odbioru robót przerwanych oraz do zapłaty wynagrodzenia za roboty, które zostały wykonane do dnia odstąpienia,</w:t>
      </w:r>
    </w:p>
    <w:p w:rsidR="00121B5D" w:rsidRPr="009541CE" w:rsidRDefault="00121B5D" w:rsidP="00F16C70">
      <w:pPr>
        <w:numPr>
          <w:ilvl w:val="0"/>
          <w:numId w:val="37"/>
        </w:numPr>
        <w:tabs>
          <w:tab w:val="num" w:pos="709"/>
        </w:tabs>
        <w:spacing w:after="0" w:line="240" w:lineRule="auto"/>
        <w:ind w:left="709"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przejęcia od Wykonawcy pod swój dozór terenu budowy, </w:t>
      </w:r>
      <w:r w:rsidR="001F269D">
        <w:rPr>
          <w:rFonts w:ascii="Times New Roman" w:eastAsia="Times New Roman" w:hAnsi="Times New Roman" w:cs="Times New Roman"/>
          <w:lang w:eastAsia="pl-PL"/>
        </w:rPr>
        <w:t>po odbiorze robót przerwanych i </w:t>
      </w:r>
      <w:r w:rsidRPr="009541CE">
        <w:rPr>
          <w:rFonts w:ascii="Times New Roman" w:eastAsia="Times New Roman" w:hAnsi="Times New Roman" w:cs="Times New Roman"/>
          <w:lang w:eastAsia="pl-PL"/>
        </w:rPr>
        <w:t>zabezpieczających.</w:t>
      </w: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bCs/>
          <w:lang w:eastAsia="pl-PL"/>
        </w:rPr>
      </w:pPr>
    </w:p>
    <w:p w:rsidR="00121B5D" w:rsidRPr="009541CE" w:rsidRDefault="00DA38D2"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11</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Gwarancja jakości i rękojmia za wady</w:t>
      </w:r>
    </w:p>
    <w:p w:rsidR="00121B5D" w:rsidRPr="009541CE" w:rsidRDefault="00121B5D" w:rsidP="00121B5D">
      <w:pPr>
        <w:spacing w:after="0" w:line="240" w:lineRule="auto"/>
        <w:ind w:left="284" w:hanging="284"/>
        <w:jc w:val="center"/>
        <w:rPr>
          <w:rFonts w:ascii="Times New Roman" w:eastAsia="Times New Roman" w:hAnsi="Times New Roman" w:cs="Times New Roman"/>
          <w:b/>
          <w:bCs/>
          <w:lang w:eastAsia="pl-PL"/>
        </w:rPr>
      </w:pPr>
    </w:p>
    <w:p w:rsidR="00121B5D" w:rsidRPr="009541CE"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udziela Zamawiającemu gwarancji jakości na wykonany Przedmiot Umowy  na okres </w:t>
      </w:r>
      <w:r w:rsidRPr="001F269D">
        <w:rPr>
          <w:rFonts w:ascii="Times New Roman" w:eastAsia="Times New Roman" w:hAnsi="Times New Roman" w:cs="Times New Roman"/>
          <w:b/>
          <w:lang w:eastAsia="pl-PL"/>
        </w:rPr>
        <w:t>…….. miesięcy</w:t>
      </w:r>
      <w:r w:rsidRPr="001F269D">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 xml:space="preserve">licząc od daty podpisania bezusterkowego protokołu odbioru końcowego Przedmiotu Umowy. Udzielenie gwarancji jakości następuje na podstawie niniejszej Umowy bez konieczności wydawania dodatkowych dokumentów. </w:t>
      </w:r>
    </w:p>
    <w:p w:rsidR="00121B5D" w:rsidRPr="009541CE"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przypadku ujawnienia w okresie gwarancji wad lub usterek, Zamawiający poinformuje o tym Wykonawcę na piśmie, wyznaczając termin ich usunięcia.</w:t>
      </w:r>
    </w:p>
    <w:p w:rsidR="00121B5D" w:rsidRPr="009541CE"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Wykonawca zobowiązuje się usunąć na swój koszt wady i usterki stwierdzone w przedmiocie niniejszej umowy w okresie gwarancji w terminach wyznaczonych przez Zamawiającego.</w:t>
      </w:r>
    </w:p>
    <w:p w:rsidR="00121B5D" w:rsidRPr="009541CE"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W przypadku, gdy Wykonawca nie dotrzyma terminu usunięcia wad i usterek określonego w ust. 3, Zamawiającemu przys</w:t>
      </w:r>
      <w:r w:rsidR="00BA4C80" w:rsidRPr="009541CE">
        <w:rPr>
          <w:rFonts w:ascii="Times New Roman" w:eastAsia="Times New Roman" w:hAnsi="Times New Roman" w:cs="Times New Roman"/>
          <w:lang w:eastAsia="pl-PL"/>
        </w:rPr>
        <w:t xml:space="preserve">ługuje prawo dokonania naprawy </w:t>
      </w:r>
      <w:r w:rsidRPr="009541CE">
        <w:rPr>
          <w:rFonts w:ascii="Times New Roman" w:eastAsia="Times New Roman" w:hAnsi="Times New Roman" w:cs="Times New Roman"/>
          <w:lang w:eastAsia="pl-PL"/>
        </w:rPr>
        <w:t>na koszt Wykonawcy przez zatrudnienie strony trzeciej,</w:t>
      </w:r>
      <w:r w:rsidR="00BA4C80" w:rsidRPr="009541CE">
        <w:rPr>
          <w:rFonts w:ascii="Times New Roman" w:eastAsia="Times New Roman" w:hAnsi="Times New Roman" w:cs="Times New Roman"/>
          <w:lang w:eastAsia="pl-PL"/>
        </w:rPr>
        <w:t xml:space="preserve"> bez utraty praw wynikających z</w:t>
      </w:r>
      <w:r w:rsidRPr="009541CE">
        <w:rPr>
          <w:rFonts w:ascii="Times New Roman" w:eastAsia="Times New Roman" w:hAnsi="Times New Roman" w:cs="Times New Roman"/>
          <w:lang w:eastAsia="pl-PL"/>
        </w:rPr>
        <w:t xml:space="preserve"> tytułu gwarancji jakości.</w:t>
      </w:r>
    </w:p>
    <w:p w:rsidR="00121B5D"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Zamawiający oczekuje, że awarie, usterki i wady stanowiące zagrożenie bezpieczeństwa będą usuwane w terminie 24 godzin od poinformowania Wykonawcy przez Zamawiającego. </w:t>
      </w:r>
      <w:r w:rsidR="00BA4C80" w:rsidRPr="009541CE">
        <w:rPr>
          <w:rFonts w:ascii="Times New Roman" w:eastAsia="Times New Roman" w:hAnsi="Times New Roman" w:cs="Times New Roman"/>
          <w:lang w:eastAsia="pl-PL"/>
        </w:rPr>
        <w:t>Wszelkie awarie, usterki i wady</w:t>
      </w:r>
      <w:r w:rsidRPr="009541CE">
        <w:rPr>
          <w:rFonts w:ascii="Times New Roman" w:eastAsia="Times New Roman" w:hAnsi="Times New Roman" w:cs="Times New Roman"/>
          <w:lang w:eastAsia="pl-PL"/>
        </w:rPr>
        <w:t xml:space="preserve">, które nie zostały usunięte przez Wykonawcę w terminie określonym powyżej, Zamawiający może usunąć w zastępstwie Wykonawcy i na jego koszt i ryzyko co nie zwalnia Wykonawcy z odpowiedzialności z tytułu gwarancji jakości. </w:t>
      </w:r>
    </w:p>
    <w:p w:rsidR="00FE1A02" w:rsidRPr="009541CE" w:rsidRDefault="00FE1A02" w:rsidP="00F16C70">
      <w:pPr>
        <w:numPr>
          <w:ilvl w:val="1"/>
          <w:numId w:val="38"/>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Zamawiający i Wykonawca uznają, że usuniecie wady jest niemożliwe, to wówczas wynagrodzenie Wykonawcy zostanie odpowiednio obniżone proporcjonalnie do obniżonej wa</w:t>
      </w:r>
      <w:r w:rsidR="00B430D8">
        <w:rPr>
          <w:rFonts w:ascii="Times New Roman" w:eastAsia="Times New Roman" w:hAnsi="Times New Roman" w:cs="Times New Roman"/>
          <w:lang w:eastAsia="pl-PL"/>
        </w:rPr>
        <w:t>rtości użytkowej i estetycznej P</w:t>
      </w:r>
      <w:r>
        <w:rPr>
          <w:rFonts w:ascii="Times New Roman" w:eastAsia="Times New Roman" w:hAnsi="Times New Roman" w:cs="Times New Roman"/>
          <w:lang w:eastAsia="pl-PL"/>
        </w:rPr>
        <w:t>rzedmiotu Umowy, co nie wyklucza dochodzenia przez zamawiającego od Wykonawcy pokrycia wszelkich szkód jakie zamawiający poniósł w wyniku powstania wady.</w:t>
      </w:r>
    </w:p>
    <w:p w:rsidR="00121B5D" w:rsidRPr="009541CE" w:rsidRDefault="00121B5D" w:rsidP="00F16C70">
      <w:pPr>
        <w:numPr>
          <w:ilvl w:val="1"/>
          <w:numId w:val="38"/>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Zamawiający ma prawo wykonywać uprawnienia z tytułu gwarancji jakości także po upływie okresu gwarancji jakości jeżeli wada została ujawniona w okresie gwarancji jakości. </w:t>
      </w:r>
    </w:p>
    <w:p w:rsidR="00121B5D" w:rsidRPr="009541CE" w:rsidRDefault="00121B5D" w:rsidP="00121B5D">
      <w:pPr>
        <w:spacing w:after="0" w:line="240" w:lineRule="auto"/>
        <w:ind w:left="284" w:hanging="284"/>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 xml:space="preserve">7. Strony ustalają, że okres rękojmi za wady Przedmiotu Umowy wynosi </w:t>
      </w:r>
      <w:r w:rsidR="00B430D8">
        <w:rPr>
          <w:rFonts w:ascii="Times New Roman" w:eastAsia="Times New Roman" w:hAnsi="Times New Roman" w:cs="Times New Roman"/>
          <w:bCs/>
          <w:lang w:eastAsia="pl-PL"/>
        </w:rPr>
        <w:t xml:space="preserve">………. </w:t>
      </w:r>
      <w:r w:rsidRPr="009541CE">
        <w:rPr>
          <w:rFonts w:ascii="Times New Roman" w:eastAsia="Times New Roman" w:hAnsi="Times New Roman" w:cs="Times New Roman"/>
          <w:bCs/>
          <w:lang w:eastAsia="pl-PL"/>
        </w:rPr>
        <w:t>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DA38D2"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w:t>
      </w:r>
      <w:r w:rsidR="00121B5D" w:rsidRPr="009541CE">
        <w:rPr>
          <w:rFonts w:ascii="Times New Roman" w:eastAsia="Times New Roman" w:hAnsi="Times New Roman" w:cs="Times New Roman"/>
          <w:b/>
          <w:bCs/>
          <w:lang w:eastAsia="pl-PL"/>
        </w:rPr>
        <w:t>12</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Zabezpieczenie należytego wykonania Umowy</w:t>
      </w:r>
    </w:p>
    <w:p w:rsidR="00121B5D" w:rsidRPr="009541CE" w:rsidRDefault="00121B5D" w:rsidP="00121B5D">
      <w:pPr>
        <w:spacing w:after="0" w:line="240" w:lineRule="auto"/>
        <w:jc w:val="center"/>
        <w:rPr>
          <w:rFonts w:ascii="Times New Roman" w:eastAsia="Times New Roman" w:hAnsi="Times New Roman" w:cs="Times New Roman"/>
          <w:bCs/>
          <w:lang w:eastAsia="pl-PL"/>
        </w:rPr>
      </w:pPr>
    </w:p>
    <w:p w:rsidR="00121B5D" w:rsidRPr="009541CE" w:rsidRDefault="00121B5D" w:rsidP="00F16C70">
      <w:pPr>
        <w:numPr>
          <w:ilvl w:val="0"/>
          <w:numId w:val="39"/>
        </w:num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Wykonawca wnosi zabezpieczenie należytego wykonania umowy w wysokości </w:t>
      </w:r>
      <w:r w:rsidRPr="009541CE">
        <w:rPr>
          <w:rFonts w:ascii="Times New Roman" w:eastAsia="Times New Roman" w:hAnsi="Times New Roman" w:cs="Times New Roman"/>
          <w:b/>
          <w:lang w:eastAsia="pl-PL"/>
        </w:rPr>
        <w:t xml:space="preserve">…………………PLN </w:t>
      </w:r>
      <w:r w:rsidR="00DA38D2" w:rsidRPr="009541CE">
        <w:rPr>
          <w:rFonts w:ascii="Times New Roman" w:eastAsia="Times New Roman" w:hAnsi="Times New Roman" w:cs="Times New Roman"/>
          <w:lang w:eastAsia="pl-PL"/>
        </w:rPr>
        <w:t>(słownie) …………</w:t>
      </w:r>
      <w:r w:rsidRPr="009541CE">
        <w:rPr>
          <w:rFonts w:ascii="Times New Roman" w:eastAsia="Times New Roman" w:hAnsi="Times New Roman" w:cs="Times New Roman"/>
          <w:lang w:eastAsia="pl-PL"/>
        </w:rPr>
        <w:t xml:space="preserve">………………………………………….PLN, </w:t>
      </w:r>
      <w:r w:rsidR="00BA4C80" w:rsidRPr="009541CE">
        <w:rPr>
          <w:rFonts w:ascii="Times New Roman" w:eastAsia="Times New Roman" w:hAnsi="Times New Roman" w:cs="Times New Roman"/>
          <w:lang w:eastAsia="pl-PL"/>
        </w:rPr>
        <w:t>stanowiącej 10</w:t>
      </w:r>
      <w:r w:rsidRPr="009541CE">
        <w:rPr>
          <w:rFonts w:ascii="Times New Roman" w:eastAsia="Times New Roman" w:hAnsi="Times New Roman" w:cs="Times New Roman"/>
          <w:lang w:eastAsia="pl-PL"/>
        </w:rPr>
        <w:t>% wa</w:t>
      </w:r>
      <w:r w:rsidR="00BA4C80" w:rsidRPr="009541CE">
        <w:rPr>
          <w:rFonts w:ascii="Times New Roman" w:eastAsia="Times New Roman" w:hAnsi="Times New Roman" w:cs="Times New Roman"/>
          <w:lang w:eastAsia="pl-PL"/>
        </w:rPr>
        <w:t>rtości umowy,</w:t>
      </w:r>
      <w:r w:rsidRPr="009541CE">
        <w:rPr>
          <w:rFonts w:ascii="Times New Roman" w:eastAsia="Times New Roman" w:hAnsi="Times New Roman" w:cs="Times New Roman"/>
          <w:lang w:eastAsia="pl-PL"/>
        </w:rPr>
        <w:t xml:space="preserve"> w formie </w:t>
      </w:r>
      <w:r w:rsidR="008F238C">
        <w:rPr>
          <w:rFonts w:ascii="Times New Roman" w:eastAsia="Times New Roman" w:hAnsi="Times New Roman" w:cs="Times New Roman"/>
          <w:lang w:eastAsia="pl-PL"/>
        </w:rPr>
        <w:t>……………………………………..</w:t>
      </w:r>
      <w:r w:rsidRPr="009541CE">
        <w:rPr>
          <w:rFonts w:ascii="Times New Roman" w:eastAsia="Times New Roman" w:hAnsi="Times New Roman" w:cs="Times New Roman"/>
          <w:lang w:eastAsia="pl-PL"/>
        </w:rPr>
        <w:t>.</w:t>
      </w:r>
    </w:p>
    <w:p w:rsidR="00121B5D" w:rsidRPr="009541CE" w:rsidRDefault="00DA38D2"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2.</w:t>
      </w:r>
      <w:r w:rsidRPr="009541CE">
        <w:rPr>
          <w:rFonts w:ascii="Times New Roman" w:eastAsia="Times New Roman" w:hAnsi="Times New Roman" w:cs="Times New Roman"/>
          <w:lang w:eastAsia="pl-PL"/>
        </w:rPr>
        <w:tab/>
      </w:r>
      <w:r w:rsidR="00121B5D" w:rsidRPr="009541CE">
        <w:rPr>
          <w:rFonts w:ascii="Times New Roman" w:eastAsia="Times New Roman" w:hAnsi="Times New Roman" w:cs="Times New Roman"/>
          <w:lang w:eastAsia="pl-PL"/>
        </w:rPr>
        <w:t>Zabezpi</w:t>
      </w:r>
      <w:r w:rsidR="00BA4C80" w:rsidRPr="009541CE">
        <w:rPr>
          <w:rFonts w:ascii="Times New Roman" w:eastAsia="Times New Roman" w:hAnsi="Times New Roman" w:cs="Times New Roman"/>
          <w:lang w:eastAsia="pl-PL"/>
        </w:rPr>
        <w:t>eczenie służy pokryciu roszczeń</w:t>
      </w:r>
      <w:r w:rsidR="00121B5D" w:rsidRPr="009541CE">
        <w:rPr>
          <w:rFonts w:ascii="Times New Roman" w:eastAsia="Times New Roman" w:hAnsi="Times New Roman" w:cs="Times New Roman"/>
          <w:lang w:eastAsia="pl-PL"/>
        </w:rPr>
        <w:t xml:space="preserve"> z tytułu niewykonania lub nienależytego wykonania Umowy.</w:t>
      </w:r>
    </w:p>
    <w:p w:rsidR="00121B5D" w:rsidRDefault="00BA4C80" w:rsidP="00121B5D">
      <w:pPr>
        <w:spacing w:after="0" w:line="240" w:lineRule="auto"/>
        <w:ind w:left="284" w:hanging="28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 Strony postanawiają, że 30</w:t>
      </w:r>
      <w:r w:rsidR="00121B5D" w:rsidRPr="009541CE">
        <w:rPr>
          <w:rFonts w:ascii="Times New Roman" w:eastAsia="Times New Roman" w:hAnsi="Times New Roman" w:cs="Times New Roman"/>
          <w:lang w:eastAsia="pl-PL"/>
        </w:rPr>
        <w:t>% wniesionego zabezpieczenia należytego wykonania umowy jest przeznaczone na zabezpieczenie roszczeń z tytułu rękojmi za wady i zwracane w ciągu 15 dni po upływie</w:t>
      </w:r>
      <w:r w:rsidRPr="009541CE">
        <w:rPr>
          <w:rFonts w:ascii="Times New Roman" w:eastAsia="Times New Roman" w:hAnsi="Times New Roman" w:cs="Times New Roman"/>
          <w:lang w:eastAsia="pl-PL"/>
        </w:rPr>
        <w:t xml:space="preserve"> okresu rękojmi za wady, zaś 70</w:t>
      </w:r>
      <w:r w:rsidR="00121B5D" w:rsidRPr="009541CE">
        <w:rPr>
          <w:rFonts w:ascii="Times New Roman" w:eastAsia="Times New Roman" w:hAnsi="Times New Roman" w:cs="Times New Roman"/>
          <w:lang w:eastAsia="pl-PL"/>
        </w:rPr>
        <w:t>% wniesionego zabezpieczenia jako gwarancja zgodnego z umową wykonania robót i zwolniona zostanie w ciągu 30 dni od dnia podpisania bezusterkowego protokołu odbioru i uznania przez Zamawiającego zamówienia za należycie wykonane.</w:t>
      </w:r>
    </w:p>
    <w:p w:rsidR="001F269D" w:rsidRPr="009541CE" w:rsidRDefault="001F269D" w:rsidP="00121B5D">
      <w:pPr>
        <w:spacing w:after="0" w:line="240" w:lineRule="auto"/>
        <w:ind w:left="284" w:hanging="284"/>
        <w:jc w:val="both"/>
        <w:rPr>
          <w:rFonts w:ascii="Times New Roman" w:eastAsia="Times New Roman" w:hAnsi="Times New Roman" w:cs="Times New Roman"/>
          <w:lang w:eastAsia="pl-PL"/>
        </w:rPr>
      </w:pP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 13</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r w:rsidRPr="009541CE">
        <w:rPr>
          <w:rFonts w:ascii="Times New Roman" w:hAnsi="Times New Roman" w:cs="Times New Roman"/>
          <w:b/>
        </w:rPr>
        <w:t>Zmiany umowy</w:t>
      </w:r>
    </w:p>
    <w:p w:rsidR="00121B5D" w:rsidRPr="009541CE" w:rsidRDefault="00121B5D" w:rsidP="00121B5D">
      <w:pPr>
        <w:tabs>
          <w:tab w:val="left" w:pos="404"/>
        </w:tabs>
        <w:spacing w:after="0" w:line="259" w:lineRule="exact"/>
        <w:ind w:right="20"/>
        <w:jc w:val="center"/>
        <w:rPr>
          <w:rFonts w:ascii="Times New Roman" w:hAnsi="Times New Roman" w:cs="Times New Roman"/>
          <w:b/>
        </w:rPr>
      </w:pPr>
    </w:p>
    <w:p w:rsidR="00121B5D" w:rsidRPr="009541CE" w:rsidRDefault="00121B5D" w:rsidP="00F16C70">
      <w:pPr>
        <w:numPr>
          <w:ilvl w:val="0"/>
          <w:numId w:val="40"/>
        </w:numPr>
        <w:tabs>
          <w:tab w:val="num" w:pos="426"/>
        </w:tabs>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Niedopuszczalne są zmiany postanowień zawartej umowy w stosunku do treści oferty, na podstawie której dokonano wyboru Wykonawcy, z zastrzeżeniem ust.2.</w:t>
      </w:r>
    </w:p>
    <w:p w:rsidR="00121B5D" w:rsidRPr="009541CE" w:rsidRDefault="00121B5D" w:rsidP="00F16C70">
      <w:pPr>
        <w:numPr>
          <w:ilvl w:val="0"/>
          <w:numId w:val="40"/>
        </w:numPr>
        <w:tabs>
          <w:tab w:val="num" w:pos="426"/>
        </w:tabs>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Dopuszczalne są następujące przypadki zmiany i warunki zmiany treści umowy:</w:t>
      </w:r>
    </w:p>
    <w:p w:rsidR="00121B5D" w:rsidRPr="009541CE" w:rsidRDefault="00121B5D" w:rsidP="00F16C70">
      <w:pPr>
        <w:numPr>
          <w:ilvl w:val="1"/>
          <w:numId w:val="41"/>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 zakresie materiałów, parametrów technicznych, technologii wykonania robót budowlanych, sposobu i zakresu wykonania Przedmiotu Umowy w następujących sytuacjach:</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realizacji robót wynikających z wprowadzenia zmian uznanych za nieistotne odstępstwo od projektu budowlanego, wynikających z art. 36a ustawy Prawo budowlane, </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odmiennych od przyjętych w dokumentacji projektowej warunków geologicznych, geotechnicznych, skutkujące niemożliwością zrealizowania Przedmiotu Umowy przy przyjętych w dokumentacji założeniach technologicznych,</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lastRenderedPageBreak/>
        <w:t>odbiegających od przyjętych dokumentacji projektowej lub specyfikacjach technicznych warunki terenowe, geologiczne, wodne, napotkanie niezinwentaryzowanych urządzeń, instalacji lub obiektów,</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braku dostępności na rynku materiałów lub urządzeń wskazanych w dokumentacji projektowej lub w kosztorysie ofertowym w związku z zaprzestaniem produkcji lub wycofaniem z rynku materiałów, </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pojawienia się na rynku nowszej technologii wykonania Przedmiotu Umowy, pozwalającej na zaoszczędzenie czasu realizacji, kosztów lub kosztów eksploatacji Przedmiotu Umowy,</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wystąpienia na rynku materiałów lub urządzeń nowszej generacji, pozwalających na zaoszczędzenie kosztów realizacji lub kosztów eksploatacji Przedmiotu Umowy lub zwiększenie bezpieczeństwa, </w:t>
      </w:r>
    </w:p>
    <w:p w:rsidR="00121B5D" w:rsidRPr="009541CE" w:rsidRDefault="00121B5D" w:rsidP="00F16C70">
      <w:pPr>
        <w:numPr>
          <w:ilvl w:val="1"/>
          <w:numId w:val="42"/>
        </w:numPr>
        <w:tabs>
          <w:tab w:val="left" w:pos="1276"/>
        </w:tabs>
        <w:spacing w:after="0" w:line="240" w:lineRule="auto"/>
        <w:ind w:left="1276" w:hanging="44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121B5D" w:rsidRPr="009541CE" w:rsidRDefault="00121B5D" w:rsidP="00F16C70">
      <w:pPr>
        <w:numPr>
          <w:ilvl w:val="1"/>
          <w:numId w:val="41"/>
        </w:numPr>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Zmiana wysokośc</w:t>
      </w:r>
      <w:r w:rsidR="00BA4C80" w:rsidRPr="009541CE">
        <w:rPr>
          <w:rFonts w:ascii="Times New Roman" w:eastAsia="Times New Roman" w:hAnsi="Times New Roman" w:cs="Times New Roman"/>
          <w:lang w:eastAsia="pl-PL"/>
        </w:rPr>
        <w:t>i wynagrodzenia określonego w §</w:t>
      </w:r>
      <w:r w:rsidRPr="009541CE">
        <w:rPr>
          <w:rFonts w:ascii="Times New Roman" w:eastAsia="Times New Roman" w:hAnsi="Times New Roman" w:cs="Times New Roman"/>
          <w:lang w:eastAsia="pl-PL"/>
        </w:rPr>
        <w:t>7 Umowy:</w:t>
      </w:r>
    </w:p>
    <w:p w:rsidR="00121B5D" w:rsidRPr="009541CE" w:rsidRDefault="00121B5D" w:rsidP="00F16C70">
      <w:pPr>
        <w:numPr>
          <w:ilvl w:val="0"/>
          <w:numId w:val="43"/>
        </w:numPr>
        <w:tabs>
          <w:tab w:val="left" w:pos="1276"/>
        </w:tabs>
        <w:spacing w:after="0" w:line="240" w:lineRule="auto"/>
        <w:ind w:left="1418"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przypadkach określonych w ust.</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2.1.</w:t>
      </w:r>
    </w:p>
    <w:p w:rsidR="00121B5D" w:rsidRPr="009541CE" w:rsidRDefault="00DA23E1" w:rsidP="00F16C70">
      <w:pPr>
        <w:numPr>
          <w:ilvl w:val="1"/>
          <w:numId w:val="41"/>
        </w:numPr>
        <w:spacing w:after="0" w:line="240"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terminu realizacji </w:t>
      </w:r>
      <w:r w:rsidR="00121B5D" w:rsidRPr="009541CE">
        <w:rPr>
          <w:rFonts w:ascii="Times New Roman" w:eastAsia="Times New Roman" w:hAnsi="Times New Roman" w:cs="Times New Roman"/>
          <w:lang w:eastAsia="pl-PL"/>
        </w:rPr>
        <w:t>przedmiotu Umowy w następujących sytuacjach:</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gdy wykonanie zamówienia w określonym pierwotnie terminie nie leży w interesie Zamawiającego,</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działania siły wyższej uniemożliwiającej wykonanie Przedmiotu Umowy w określonym pierwotnie terminie,</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zaistnienia niesprzyjających warunków atmosferycznych, uniemożliwiających wykonanie robót lub spełnienie wymagań techn</w:t>
      </w:r>
      <w:r w:rsidR="00DA23E1">
        <w:rPr>
          <w:rFonts w:ascii="Times New Roman" w:eastAsia="Times New Roman" w:hAnsi="Times New Roman" w:cs="Times New Roman"/>
          <w:lang w:eastAsia="pl-PL"/>
        </w:rPr>
        <w:t>ologicznych, udokumentowanych w </w:t>
      </w:r>
      <w:r w:rsidRPr="009541CE">
        <w:rPr>
          <w:rFonts w:ascii="Times New Roman" w:eastAsia="Times New Roman" w:hAnsi="Times New Roman" w:cs="Times New Roman"/>
          <w:lang w:eastAsia="pl-PL"/>
        </w:rPr>
        <w:t xml:space="preserve">dzienniku budowy potwierdzonych przez Inspektora nadzoru inwestorskiego, </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błędów w dokumentacji projektowej, których usunięcie będzie poprzedzać konieczność konsultacji z projektantem i naniesienia przez niego poprawek lub zmian w projekcie, </w:t>
      </w:r>
    </w:p>
    <w:p w:rsidR="00121B5D" w:rsidRPr="009541CE" w:rsidRDefault="00121B5D" w:rsidP="00F16C70">
      <w:pPr>
        <w:numPr>
          <w:ilvl w:val="0"/>
          <w:numId w:val="44"/>
        </w:numPr>
        <w:tabs>
          <w:tab w:val="left" w:pos="993"/>
        </w:tabs>
        <w:spacing w:after="0" w:line="240" w:lineRule="auto"/>
        <w:ind w:left="1276"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konieczności uzyskania decyzji lub uzgodnień, mogących spowodować wstrzymanie robót, </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wykonania dodatkowych badań i ekspertyz,</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konieczności zmiany Harmonogramu robót i finansowania,</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wystąpienia prac lub badań archeologicznych lub wykopalisk powodujących konieczność wstrzymania realizacji Przedmiotu Umowy,</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wstrzymania robot przez uprawniony organ z powodu znalezienia niewybuchów lub niewypałów, </w:t>
      </w:r>
    </w:p>
    <w:p w:rsidR="00121B5D" w:rsidRPr="009541CE" w:rsidRDefault="00121B5D" w:rsidP="00F16C70">
      <w:pPr>
        <w:numPr>
          <w:ilvl w:val="0"/>
          <w:numId w:val="44"/>
        </w:numPr>
        <w:spacing w:after="0" w:line="240" w:lineRule="auto"/>
        <w:ind w:left="127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jakiegokolwiek opóźnienia, utrudnienia lub przeszkody spowodowanych przez lub dających się przypisać Zamawiającemu lub jego personelowi lub wykonawcom zatrudnionym przez Zamawiającego na terenie budowy,</w:t>
      </w:r>
    </w:p>
    <w:p w:rsidR="00121B5D" w:rsidRPr="009541CE" w:rsidRDefault="00121B5D" w:rsidP="00121B5D">
      <w:pPr>
        <w:tabs>
          <w:tab w:val="left" w:pos="567"/>
        </w:tabs>
        <w:spacing w:after="0" w:line="240" w:lineRule="auto"/>
        <w:ind w:left="993" w:hanging="567"/>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2.4. Powierzenie Podwykonawcy określonego zakresu robót na skutek jakiejkolwiek okoliczności wymienionej w pkt. 2 niniejszego ustępu i pod warunkiem, że Zamawiający nie zastrzegł, iż dana część zamówienia nie może być powierzona Podwykonawcom, </w:t>
      </w:r>
    </w:p>
    <w:p w:rsidR="00121B5D" w:rsidRPr="009541CE" w:rsidRDefault="00121B5D" w:rsidP="00121B5D">
      <w:p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w:t>
      </w:r>
      <w:r w:rsidRPr="009541CE">
        <w:rPr>
          <w:rFonts w:ascii="Times New Roman" w:eastAsia="Times New Roman" w:hAnsi="Times New Roman" w:cs="Times New Roman"/>
          <w:lang w:eastAsia="pl-PL"/>
        </w:rPr>
        <w:tab/>
        <w:t>Zmiany umowy przewidziane w ust. 2 pkt. 2.1, 2.2 i 2.3 niniejszego paragrafu dopuszczalne są na następujących warunkach: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 pkt. 2.1 – zamiana na materiały budowlane, sprzęt i urządzen</w:t>
      </w:r>
      <w:r w:rsidR="00DA23E1">
        <w:rPr>
          <w:rFonts w:ascii="Times New Roman" w:eastAsia="Times New Roman" w:hAnsi="Times New Roman" w:cs="Times New Roman"/>
          <w:lang w:eastAsia="pl-PL"/>
        </w:rPr>
        <w:t>ia o parametrach jakościowych i </w:t>
      </w:r>
      <w:r w:rsidRPr="009541CE">
        <w:rPr>
          <w:rFonts w:ascii="Times New Roman" w:eastAsia="Times New Roman" w:hAnsi="Times New Roman" w:cs="Times New Roman"/>
          <w:lang w:eastAsia="pl-PL"/>
        </w:rPr>
        <w:t>cechach użytkowych nie niższych niż w dokumentacji projektowej i pod warunkiem niezmienności ceny,</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3.2.</w:t>
      </w:r>
      <w:r w:rsidRPr="009541CE">
        <w:rPr>
          <w:rFonts w:ascii="Times New Roman" w:eastAsia="Times New Roman" w:hAnsi="Times New Roman" w:cs="Times New Roman"/>
          <w:lang w:eastAsia="pl-PL"/>
        </w:rPr>
        <w:tab/>
        <w:t xml:space="preserve">pkt.2.2.a. w zakresie nie powodującym zwiększenia wynagrodzenia Wykonawcy określonego w Umowie, </w:t>
      </w:r>
    </w:p>
    <w:p w:rsidR="00121B5D" w:rsidRPr="009541CE" w:rsidRDefault="00121B5D" w:rsidP="00121B5D">
      <w:pPr>
        <w:spacing w:after="0" w:line="240" w:lineRule="auto"/>
        <w:ind w:left="1560" w:hanging="1134"/>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3.3. pkt. 2.3 lit. a – w zakresie uzasadnionego interesu Zamawiającego,</w:t>
      </w:r>
    </w:p>
    <w:p w:rsidR="00121B5D" w:rsidRPr="009541CE" w:rsidRDefault="00DA23E1" w:rsidP="00121B5D">
      <w:pPr>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3.4. </w:t>
      </w:r>
      <w:r w:rsidR="00121B5D" w:rsidRPr="009541CE">
        <w:rPr>
          <w:rFonts w:ascii="Times New Roman" w:eastAsia="Times New Roman" w:hAnsi="Times New Roman" w:cs="Times New Roman"/>
          <w:lang w:eastAsia="pl-PL"/>
        </w:rPr>
        <w:t>pkt.2.3 lit. b – o czas działania siły wyższej oraz niezbędny do usunięcia skutków tego działania,</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3.5. pkt. 2.3 lit. c. – o czas trwania niesprzyjających warunków atmosferycznych,</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 xml:space="preserve">3.6. pkt. 2.3.lit. d – o czas niezbędny do usunięcia przeszkody, </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3.7.</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pkt.2.3  lit. e, f – o czas niezbędny do uzyskania wymaganych decyzji, uzgodnień, badań lub ekspertyz,</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3.8.</w:t>
      </w:r>
      <w:r w:rsidR="00DA23E1">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pkt.2.3 lit. g, h – o czas niezbędny do usunięcia przeszkody w prowadzeniu robót objętych umową,</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3.9. pkt.2.3 lit. i – o czas niezbędny na wykonanie prac,</w:t>
      </w:r>
    </w:p>
    <w:p w:rsidR="00121B5D" w:rsidRPr="009541CE" w:rsidRDefault="00121B5D" w:rsidP="00121B5D">
      <w:pPr>
        <w:spacing w:after="0" w:line="240" w:lineRule="auto"/>
        <w:ind w:left="851" w:hanging="425"/>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3.10. pkt. 2.3 lit. j,</w:t>
      </w:r>
      <w:r w:rsidR="00F235FA" w:rsidRPr="009541CE">
        <w:rPr>
          <w:rFonts w:ascii="Times New Roman" w:eastAsia="Times New Roman" w:hAnsi="Times New Roman" w:cs="Times New Roman"/>
          <w:lang w:eastAsia="pl-PL"/>
        </w:rPr>
        <w:t xml:space="preserve"> </w:t>
      </w:r>
      <w:r w:rsidRPr="009541CE">
        <w:rPr>
          <w:rFonts w:ascii="Times New Roman" w:eastAsia="Times New Roman" w:hAnsi="Times New Roman" w:cs="Times New Roman"/>
          <w:lang w:eastAsia="pl-PL"/>
        </w:rPr>
        <w:t>k – o czas niezbędny do usunięcia przeszkody w prowadzeniu robót objętych umową,</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14</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Postanowienia końcowe</w:t>
      </w:r>
    </w:p>
    <w:p w:rsidR="00121B5D" w:rsidRPr="009541CE" w:rsidRDefault="00121B5D" w:rsidP="00121B5D">
      <w:pPr>
        <w:spacing w:after="0" w:line="240" w:lineRule="auto"/>
        <w:jc w:val="center"/>
        <w:rPr>
          <w:rFonts w:ascii="Times New Roman" w:eastAsia="Times New Roman" w:hAnsi="Times New Roman" w:cs="Times New Roman"/>
          <w:b/>
          <w:bCs/>
          <w:lang w:eastAsia="pl-PL"/>
        </w:rPr>
      </w:pPr>
    </w:p>
    <w:p w:rsidR="00121B5D" w:rsidRPr="009541CE" w:rsidRDefault="00121B5D" w:rsidP="00F16C70">
      <w:pPr>
        <w:numPr>
          <w:ilvl w:val="0"/>
          <w:numId w:val="4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Zmiany niniejszej umowy wymagają zgody obu stron wyrażonej w formie pisemnej w postaci aneksu do umowy pod rygorem nieważności.</w:t>
      </w:r>
    </w:p>
    <w:p w:rsidR="00121B5D" w:rsidRPr="009541CE" w:rsidRDefault="00121B5D" w:rsidP="00F16C70">
      <w:pPr>
        <w:numPr>
          <w:ilvl w:val="0"/>
          <w:numId w:val="4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W sprawach nie uregulowanych niniejszą umową mają zastosowanie przepisy Kodeksu cywilnego oraz ustawy Prawo zamówień publicznych i Prawo budowlane.</w:t>
      </w:r>
    </w:p>
    <w:p w:rsidR="00121B5D" w:rsidRPr="009541CE" w:rsidRDefault="00121B5D" w:rsidP="00F16C70">
      <w:pPr>
        <w:numPr>
          <w:ilvl w:val="0"/>
          <w:numId w:val="4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Spory mogące wyniknąć na tle niniejszej umowy, strony poddają rozstrzygnięciu przez sąd właściwy rzeczowo i miejscowo dla siedziby Zamawiającego.</w:t>
      </w:r>
    </w:p>
    <w:p w:rsidR="00121B5D" w:rsidRPr="009541CE" w:rsidRDefault="00121B5D" w:rsidP="00F16C70">
      <w:pPr>
        <w:numPr>
          <w:ilvl w:val="0"/>
          <w:numId w:val="46"/>
        </w:numPr>
        <w:spacing w:after="0" w:line="240" w:lineRule="auto"/>
        <w:ind w:left="426" w:hanging="426"/>
        <w:jc w:val="both"/>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Umowę sporządzono w czterech jednobrzmiących egzemplarzach, po dwa dla każdej ze stron.</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Integralną częścią  umowy są:</w:t>
      </w:r>
    </w:p>
    <w:p w:rsidR="00121B5D" w:rsidRPr="009541CE"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Specyfikacja Istotnych Warunków Zamówienia nr IMP.272</w:t>
      </w:r>
      <w:r w:rsidR="000A22F7">
        <w:rPr>
          <w:rFonts w:ascii="Times New Roman" w:eastAsia="Times New Roman" w:hAnsi="Times New Roman" w:cs="Times New Roman"/>
          <w:lang w:eastAsia="pl-PL"/>
        </w:rPr>
        <w:t>.2.1.</w:t>
      </w:r>
      <w:r w:rsidRPr="009541CE">
        <w:rPr>
          <w:rFonts w:ascii="Times New Roman" w:eastAsia="Times New Roman" w:hAnsi="Times New Roman" w:cs="Times New Roman"/>
          <w:lang w:eastAsia="pl-PL"/>
        </w:rPr>
        <w:t>201</w:t>
      </w:r>
      <w:r w:rsidR="00BC6278">
        <w:rPr>
          <w:rFonts w:ascii="Times New Roman" w:eastAsia="Times New Roman" w:hAnsi="Times New Roman" w:cs="Times New Roman"/>
          <w:lang w:eastAsia="pl-PL"/>
        </w:rPr>
        <w:t>6</w:t>
      </w:r>
      <w:r w:rsidRPr="009541CE">
        <w:rPr>
          <w:rFonts w:ascii="Times New Roman" w:eastAsia="Times New Roman" w:hAnsi="Times New Roman" w:cs="Times New Roman"/>
          <w:lang w:eastAsia="pl-PL"/>
        </w:rPr>
        <w:t>- Załącznik nr 1</w:t>
      </w:r>
    </w:p>
    <w:p w:rsidR="00121B5D" w:rsidRPr="009541CE"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Dokumentacja projektowa – Załącznik nr 2</w:t>
      </w:r>
    </w:p>
    <w:p w:rsidR="00121B5D" w:rsidRPr="009541CE"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STWiORB – Załącznik nr 3</w:t>
      </w:r>
    </w:p>
    <w:p w:rsidR="00121B5D"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Przedmiar robót – Załącznik nr 4</w:t>
      </w:r>
    </w:p>
    <w:p w:rsidR="000A22F7" w:rsidRPr="009541CE" w:rsidRDefault="000A22F7" w:rsidP="00F16C70">
      <w:pPr>
        <w:numPr>
          <w:ilvl w:val="0"/>
          <w:numId w:val="47"/>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Kosztorys ofertowy – załącznik nr 5</w:t>
      </w:r>
    </w:p>
    <w:p w:rsidR="00121B5D" w:rsidRPr="009541CE"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H</w:t>
      </w:r>
      <w:r w:rsidR="000A22F7">
        <w:rPr>
          <w:rFonts w:ascii="Times New Roman" w:eastAsia="Times New Roman" w:hAnsi="Times New Roman" w:cs="Times New Roman"/>
          <w:lang w:eastAsia="pl-PL"/>
        </w:rPr>
        <w:t xml:space="preserve">armonogram robót – </w:t>
      </w:r>
      <w:r w:rsidR="00957567">
        <w:rPr>
          <w:rFonts w:ascii="Times New Roman" w:eastAsia="Times New Roman" w:hAnsi="Times New Roman" w:cs="Times New Roman"/>
          <w:lang w:eastAsia="pl-PL"/>
        </w:rPr>
        <w:t xml:space="preserve">Załącznik nr </w:t>
      </w:r>
      <w:r w:rsidR="000A22F7">
        <w:rPr>
          <w:rFonts w:ascii="Times New Roman" w:eastAsia="Times New Roman" w:hAnsi="Times New Roman" w:cs="Times New Roman"/>
          <w:lang w:eastAsia="pl-PL"/>
        </w:rPr>
        <w:t>6</w:t>
      </w:r>
    </w:p>
    <w:p w:rsidR="00121B5D" w:rsidRPr="009541CE" w:rsidRDefault="00121B5D" w:rsidP="00F16C70">
      <w:pPr>
        <w:numPr>
          <w:ilvl w:val="0"/>
          <w:numId w:val="47"/>
        </w:num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lang w:eastAsia="pl-PL"/>
        </w:rPr>
        <w:t>Oferta Wykonawcy z kosztory</w:t>
      </w:r>
      <w:r w:rsidR="00957567">
        <w:rPr>
          <w:rFonts w:ascii="Times New Roman" w:eastAsia="Times New Roman" w:hAnsi="Times New Roman" w:cs="Times New Roman"/>
          <w:lang w:eastAsia="pl-PL"/>
        </w:rPr>
        <w:t xml:space="preserve">sami ofertowymi – Załącznik nr </w:t>
      </w:r>
      <w:r w:rsidR="000A22F7">
        <w:rPr>
          <w:rFonts w:ascii="Times New Roman" w:eastAsia="Times New Roman" w:hAnsi="Times New Roman" w:cs="Times New Roman"/>
          <w:lang w:eastAsia="pl-PL"/>
        </w:rPr>
        <w:t>7</w:t>
      </w: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Default="00121B5D" w:rsidP="00121B5D">
      <w:pPr>
        <w:spacing w:after="0" w:line="240" w:lineRule="auto"/>
        <w:jc w:val="center"/>
        <w:rPr>
          <w:rFonts w:ascii="Times New Roman" w:eastAsia="Times New Roman" w:hAnsi="Times New Roman" w:cs="Times New Roman"/>
          <w:b/>
          <w:color w:val="FF0000"/>
          <w:lang w:eastAsia="pl-PL"/>
        </w:rPr>
      </w:pPr>
    </w:p>
    <w:p w:rsidR="00FC5456" w:rsidRPr="009541CE" w:rsidRDefault="00FC5456"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jc w:val="center"/>
        <w:rPr>
          <w:rFonts w:ascii="Times New Roman" w:eastAsia="Times New Roman" w:hAnsi="Times New Roman" w:cs="Times New Roman"/>
          <w:b/>
          <w:color w:val="FF0000"/>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r w:rsidRPr="009541CE">
        <w:rPr>
          <w:rFonts w:ascii="Times New Roman" w:eastAsia="Times New Roman" w:hAnsi="Times New Roman" w:cs="Times New Roman"/>
          <w:b/>
          <w:bCs/>
          <w:lang w:eastAsia="pl-PL"/>
        </w:rPr>
        <w:t xml:space="preserve">ZAMAWIAJĄCY   :                    </w:t>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r>
      <w:r w:rsidRPr="009541CE">
        <w:rPr>
          <w:rFonts w:ascii="Times New Roman" w:eastAsia="Times New Roman" w:hAnsi="Times New Roman" w:cs="Times New Roman"/>
          <w:b/>
          <w:bCs/>
          <w:lang w:eastAsia="pl-PL"/>
        </w:rPr>
        <w:tab/>
        <w:t xml:space="preserve">                         WYKONAWCA :</w:t>
      </w: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r w:rsidRPr="009541CE">
        <w:rPr>
          <w:rFonts w:ascii="Times New Roman" w:eastAsia="Times New Roman" w:hAnsi="Times New Roman" w:cs="Times New Roman"/>
          <w:bCs/>
          <w:lang w:eastAsia="pl-PL"/>
        </w:rPr>
        <w:t>1........</w:t>
      </w:r>
      <w:r w:rsidR="00DC0889">
        <w:rPr>
          <w:rFonts w:ascii="Times New Roman" w:eastAsia="Times New Roman" w:hAnsi="Times New Roman" w:cs="Times New Roman"/>
          <w:bCs/>
          <w:lang w:eastAsia="pl-PL"/>
        </w:rPr>
        <w:t>............................</w:t>
      </w:r>
      <w:r w:rsidR="00DC0889">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t>1.............................</w:t>
      </w: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tabs>
          <w:tab w:val="left" w:pos="-3119"/>
        </w:tabs>
        <w:spacing w:after="0" w:line="240" w:lineRule="auto"/>
        <w:jc w:val="both"/>
        <w:rPr>
          <w:rFonts w:ascii="Times New Roman" w:eastAsia="Times New Roman" w:hAnsi="Times New Roman" w:cs="Times New Roman"/>
          <w:bCs/>
          <w:lang w:eastAsia="pl-PL"/>
        </w:rPr>
      </w:pPr>
    </w:p>
    <w:p w:rsidR="00121B5D" w:rsidRPr="009541CE" w:rsidRDefault="00121B5D" w:rsidP="00121B5D">
      <w:pPr>
        <w:spacing w:after="0" w:line="240" w:lineRule="auto"/>
        <w:rPr>
          <w:rFonts w:ascii="Times New Roman" w:eastAsia="Times New Roman" w:hAnsi="Times New Roman" w:cs="Times New Roman"/>
          <w:lang w:eastAsia="pl-PL"/>
        </w:rPr>
      </w:pPr>
      <w:r w:rsidRPr="009541CE">
        <w:rPr>
          <w:rFonts w:ascii="Times New Roman" w:eastAsia="Times New Roman" w:hAnsi="Times New Roman" w:cs="Times New Roman"/>
          <w:bCs/>
          <w:lang w:eastAsia="pl-PL"/>
        </w:rPr>
        <w:t>2....................................</w:t>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ab/>
      </w:r>
      <w:r w:rsidR="00DC0889">
        <w:rPr>
          <w:rFonts w:ascii="Times New Roman" w:eastAsia="Times New Roman" w:hAnsi="Times New Roman" w:cs="Times New Roman"/>
          <w:bCs/>
          <w:lang w:eastAsia="pl-PL"/>
        </w:rPr>
        <w:tab/>
      </w:r>
      <w:r w:rsidRPr="009541CE">
        <w:rPr>
          <w:rFonts w:ascii="Times New Roman" w:eastAsia="Times New Roman" w:hAnsi="Times New Roman" w:cs="Times New Roman"/>
          <w:bCs/>
          <w:lang w:eastAsia="pl-PL"/>
        </w:rPr>
        <w:t>2…………………..</w:t>
      </w:r>
    </w:p>
    <w:p w:rsidR="00121B5D" w:rsidRPr="009541CE" w:rsidRDefault="00121B5D" w:rsidP="00121B5D">
      <w:pPr>
        <w:spacing w:after="0" w:line="240" w:lineRule="auto"/>
        <w:ind w:left="960" w:hanging="1102"/>
        <w:jc w:val="both"/>
        <w:rPr>
          <w:rFonts w:ascii="Times New Roman" w:eastAsia="Times New Roman" w:hAnsi="Times New Roman" w:cs="Times New Roman"/>
          <w:bCs/>
          <w:lang w:eastAsia="pl-PL"/>
        </w:rPr>
      </w:pPr>
    </w:p>
    <w:p w:rsidR="00121B5D" w:rsidRPr="009541CE" w:rsidRDefault="00121B5D" w:rsidP="00121B5D">
      <w:pPr>
        <w:tabs>
          <w:tab w:val="left" w:pos="2552"/>
        </w:tabs>
        <w:jc w:val="both"/>
        <w:rPr>
          <w:rFonts w:ascii="Times New Roman" w:eastAsia="Times New Roman" w:hAnsi="Times New Roman" w:cs="Times New Roman"/>
          <w:bCs/>
          <w:lang w:eastAsia="pl-PL"/>
        </w:rPr>
      </w:pPr>
    </w:p>
    <w:p w:rsidR="00121B5D" w:rsidRDefault="00121B5D"/>
    <w:sectPr w:rsidR="00121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FE" w:rsidRDefault="00BF55FE" w:rsidP="00A673D4">
      <w:pPr>
        <w:spacing w:after="0" w:line="240" w:lineRule="auto"/>
      </w:pPr>
      <w:r>
        <w:separator/>
      </w:r>
    </w:p>
  </w:endnote>
  <w:endnote w:type="continuationSeparator" w:id="0">
    <w:p w:rsidR="00BF55FE" w:rsidRDefault="00BF55FE" w:rsidP="00A6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FE" w:rsidRDefault="00BF55FE" w:rsidP="00A673D4">
      <w:pPr>
        <w:spacing w:after="0" w:line="240" w:lineRule="auto"/>
      </w:pPr>
      <w:r>
        <w:separator/>
      </w:r>
    </w:p>
  </w:footnote>
  <w:footnote w:type="continuationSeparator" w:id="0">
    <w:p w:rsidR="00BF55FE" w:rsidRDefault="00BF55FE" w:rsidP="00A6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874"/>
    <w:multiLevelType w:val="hybridMultilevel"/>
    <w:tmpl w:val="1B829106"/>
    <w:lvl w:ilvl="0" w:tplc="A350A35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2F36626"/>
    <w:multiLevelType w:val="hybridMultilevel"/>
    <w:tmpl w:val="FABEEA1A"/>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B48FA"/>
    <w:multiLevelType w:val="hybridMultilevel"/>
    <w:tmpl w:val="FA80A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F7E9E"/>
    <w:multiLevelType w:val="hybridMultilevel"/>
    <w:tmpl w:val="C14AADE4"/>
    <w:lvl w:ilvl="0" w:tplc="DF9C1E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2A3873"/>
    <w:multiLevelType w:val="hybridMultilevel"/>
    <w:tmpl w:val="3F2A83EC"/>
    <w:lvl w:ilvl="0" w:tplc="81F8773E">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AD5583"/>
    <w:multiLevelType w:val="multilevel"/>
    <w:tmpl w:val="A258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A784218"/>
    <w:multiLevelType w:val="multilevel"/>
    <w:tmpl w:val="029A1AF8"/>
    <w:lvl w:ilvl="0">
      <w:start w:val="1"/>
      <w:numFmt w:val="upperRoman"/>
      <w:lvlText w:val="%1."/>
      <w:lvlJc w:val="left"/>
      <w:pPr>
        <w:ind w:left="720" w:hanging="720"/>
      </w:pPr>
      <w:rPr>
        <w:rFonts w:hint="default"/>
        <w:b/>
        <w:sz w:val="24"/>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9" w15:restartNumberingAfterBreak="0">
    <w:nsid w:val="0E3945FD"/>
    <w:multiLevelType w:val="multilevel"/>
    <w:tmpl w:val="DD78FF7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0E4A7154"/>
    <w:multiLevelType w:val="multilevel"/>
    <w:tmpl w:val="05FA9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1853AF"/>
    <w:multiLevelType w:val="multilevel"/>
    <w:tmpl w:val="712C46A4"/>
    <w:lvl w:ilvl="0">
      <w:start w:val="1"/>
      <w:numFmt w:val="decimal"/>
      <w:lvlText w:val="%1."/>
      <w:lvlJc w:val="left"/>
      <w:pPr>
        <w:ind w:left="360" w:hanging="360"/>
      </w:pPr>
      <w:rPr>
        <w:b w:val="0"/>
      </w:rPr>
    </w:lvl>
    <w:lvl w:ilvl="1">
      <w:start w:val="1"/>
      <w:numFmt w:val="decimal"/>
      <w:isLgl/>
      <w:lvlText w:val="%1.%2."/>
      <w:lvlJc w:val="left"/>
      <w:pPr>
        <w:ind w:left="676" w:hanging="360"/>
      </w:pPr>
    </w:lvl>
    <w:lvl w:ilvl="2">
      <w:start w:val="1"/>
      <w:numFmt w:val="decimal"/>
      <w:isLgl/>
      <w:lvlText w:val="%1.%2.%3."/>
      <w:lvlJc w:val="left"/>
      <w:pPr>
        <w:ind w:left="1352" w:hanging="720"/>
      </w:pPr>
    </w:lvl>
    <w:lvl w:ilvl="3">
      <w:start w:val="1"/>
      <w:numFmt w:val="decimal"/>
      <w:isLgl/>
      <w:lvlText w:val="%1.%2.%3.%4."/>
      <w:lvlJc w:val="left"/>
      <w:pPr>
        <w:ind w:left="1668" w:hanging="720"/>
      </w:pPr>
    </w:lvl>
    <w:lvl w:ilvl="4">
      <w:start w:val="1"/>
      <w:numFmt w:val="decimal"/>
      <w:isLgl/>
      <w:lvlText w:val="%1.%2.%3.%4.%5."/>
      <w:lvlJc w:val="left"/>
      <w:pPr>
        <w:ind w:left="2344" w:hanging="1080"/>
      </w:pPr>
    </w:lvl>
    <w:lvl w:ilvl="5">
      <w:start w:val="1"/>
      <w:numFmt w:val="decimal"/>
      <w:isLgl/>
      <w:lvlText w:val="%1.%2.%3.%4.%5.%6."/>
      <w:lvlJc w:val="left"/>
      <w:pPr>
        <w:ind w:left="2660" w:hanging="1080"/>
      </w:pPr>
    </w:lvl>
    <w:lvl w:ilvl="6">
      <w:start w:val="1"/>
      <w:numFmt w:val="decimal"/>
      <w:isLgl/>
      <w:lvlText w:val="%1.%2.%3.%4.%5.%6.%7."/>
      <w:lvlJc w:val="left"/>
      <w:pPr>
        <w:ind w:left="3336" w:hanging="1440"/>
      </w:pPr>
    </w:lvl>
    <w:lvl w:ilvl="7">
      <w:start w:val="1"/>
      <w:numFmt w:val="decimal"/>
      <w:isLgl/>
      <w:lvlText w:val="%1.%2.%3.%4.%5.%6.%7.%8."/>
      <w:lvlJc w:val="left"/>
      <w:pPr>
        <w:ind w:left="3652" w:hanging="1440"/>
      </w:pPr>
    </w:lvl>
    <w:lvl w:ilvl="8">
      <w:start w:val="1"/>
      <w:numFmt w:val="decimal"/>
      <w:isLgl/>
      <w:lvlText w:val="%1.%2.%3.%4.%5.%6.%7.%8.%9."/>
      <w:lvlJc w:val="left"/>
      <w:pPr>
        <w:ind w:left="4328" w:hanging="1800"/>
      </w:pPr>
    </w:lvl>
  </w:abstractNum>
  <w:abstractNum w:abstractNumId="13" w15:restartNumberingAfterBreak="0">
    <w:nsid w:val="123C2E24"/>
    <w:multiLevelType w:val="multilevel"/>
    <w:tmpl w:val="2FB8201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2754BF8"/>
    <w:multiLevelType w:val="multilevel"/>
    <w:tmpl w:val="95CA070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D63DF0"/>
    <w:multiLevelType w:val="multilevel"/>
    <w:tmpl w:val="76728CF4"/>
    <w:lvl w:ilvl="0">
      <w:start w:val="10"/>
      <w:numFmt w:val="decimal"/>
      <w:lvlText w:val="%1."/>
      <w:lvlJc w:val="left"/>
      <w:pPr>
        <w:ind w:left="480" w:hanging="480"/>
      </w:pPr>
      <w:rPr>
        <w:color w:val="auto"/>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B7A466C"/>
    <w:multiLevelType w:val="hybridMultilevel"/>
    <w:tmpl w:val="AD68DF7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7" w15:restartNumberingAfterBreak="0">
    <w:nsid w:val="1D632639"/>
    <w:multiLevelType w:val="multilevel"/>
    <w:tmpl w:val="1F1AA376"/>
    <w:lvl w:ilvl="0">
      <w:start w:val="2"/>
      <w:numFmt w:val="decimal"/>
      <w:lvlText w:val="%1."/>
      <w:lvlJc w:val="left"/>
      <w:pPr>
        <w:ind w:left="360" w:hanging="360"/>
      </w:pPr>
    </w:lvl>
    <w:lvl w:ilvl="1">
      <w:start w:val="5"/>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220A1DBB"/>
    <w:multiLevelType w:val="hybridMultilevel"/>
    <w:tmpl w:val="E31C40A8"/>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E02709"/>
    <w:multiLevelType w:val="multilevel"/>
    <w:tmpl w:val="65749F68"/>
    <w:lvl w:ilvl="0">
      <w:start w:val="11"/>
      <w:numFmt w:val="decimal"/>
      <w:lvlText w:val="%1."/>
      <w:lvlJc w:val="left"/>
      <w:pPr>
        <w:ind w:left="480" w:hanging="480"/>
      </w:pPr>
      <w:rPr>
        <w:rFonts w:hint="default"/>
        <w:b w:val="0"/>
      </w:rPr>
    </w:lvl>
    <w:lvl w:ilvl="1">
      <w:start w:val="1"/>
      <w:numFmt w:val="decimal"/>
      <w:lvlText w:val="%1.%2."/>
      <w:lvlJc w:val="left"/>
      <w:pPr>
        <w:ind w:left="1048" w:hanging="48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0" w15:restartNumberingAfterBreak="0">
    <w:nsid w:val="2B8A7D9D"/>
    <w:multiLevelType w:val="hybridMultilevel"/>
    <w:tmpl w:val="974E14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04B6A42"/>
    <w:multiLevelType w:val="hybridMultilevel"/>
    <w:tmpl w:val="A61E5D0E"/>
    <w:lvl w:ilvl="0" w:tplc="980C9A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62C009D"/>
    <w:multiLevelType w:val="multilevel"/>
    <w:tmpl w:val="B454AC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510671"/>
    <w:multiLevelType w:val="hybridMultilevel"/>
    <w:tmpl w:val="C5500504"/>
    <w:lvl w:ilvl="0" w:tplc="440AC8EC">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0874DCE"/>
    <w:multiLevelType w:val="hybridMultilevel"/>
    <w:tmpl w:val="F6B625A8"/>
    <w:lvl w:ilvl="0" w:tplc="73064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1378EB"/>
    <w:multiLevelType w:val="hybridMultilevel"/>
    <w:tmpl w:val="6722F960"/>
    <w:lvl w:ilvl="0" w:tplc="52B088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3666656"/>
    <w:multiLevelType w:val="multilevel"/>
    <w:tmpl w:val="8250CB7C"/>
    <w:lvl w:ilvl="0">
      <w:start w:val="1"/>
      <w:numFmt w:val="decimal"/>
      <w:lvlText w:val="%1."/>
      <w:lvlJc w:val="left"/>
      <w:pPr>
        <w:ind w:left="1440" w:hanging="360"/>
      </w:pPr>
      <w:rPr>
        <w:rFonts w:hint="default"/>
      </w:rPr>
    </w:lvl>
    <w:lvl w:ilvl="1">
      <w:start w:val="4"/>
      <w:numFmt w:val="decimal"/>
      <w:isLgl/>
      <w:lvlText w:val="%1.%2."/>
      <w:lvlJc w:val="left"/>
      <w:pPr>
        <w:ind w:left="1898"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5230981"/>
    <w:multiLevelType w:val="hybridMultilevel"/>
    <w:tmpl w:val="38E28F5C"/>
    <w:lvl w:ilvl="0" w:tplc="5E6012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9" w15:restartNumberingAfterBreak="0">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4736DA"/>
    <w:multiLevelType w:val="hybridMultilevel"/>
    <w:tmpl w:val="E3EA3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94051"/>
    <w:multiLevelType w:val="hybridMultilevel"/>
    <w:tmpl w:val="E7821F74"/>
    <w:lvl w:ilvl="0" w:tplc="04150017">
      <w:start w:val="1"/>
      <w:numFmt w:val="lowerLetter"/>
      <w:lvlText w:val="%1)"/>
      <w:lvlJc w:val="left"/>
      <w:pPr>
        <w:ind w:left="135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CC00BF9"/>
    <w:multiLevelType w:val="hybridMultilevel"/>
    <w:tmpl w:val="00425AD0"/>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C66572"/>
    <w:multiLevelType w:val="hybridMultilevel"/>
    <w:tmpl w:val="47840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4729E0"/>
    <w:multiLevelType w:val="hybridMultilevel"/>
    <w:tmpl w:val="4F12F1B4"/>
    <w:lvl w:ilvl="0" w:tplc="318E68EE">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E052A49"/>
    <w:multiLevelType w:val="hybridMultilevel"/>
    <w:tmpl w:val="C1CE9F98"/>
    <w:lvl w:ilvl="0" w:tplc="66C02DBE">
      <w:start w:val="1"/>
      <w:numFmt w:val="lowerLetter"/>
      <w:lvlText w:val="%1)"/>
      <w:lvlJc w:val="left"/>
      <w:pPr>
        <w:tabs>
          <w:tab w:val="num" w:pos="904"/>
        </w:tabs>
        <w:ind w:left="904" w:hanging="360"/>
      </w:pPr>
    </w:lvl>
    <w:lvl w:ilvl="1" w:tplc="29EA4C1C">
      <w:start w:val="1"/>
      <w:numFmt w:val="decimal"/>
      <w:lvlText w:val="%2."/>
      <w:lvlJc w:val="left"/>
      <w:pPr>
        <w:ind w:left="1624" w:hanging="360"/>
      </w:pPr>
    </w:lvl>
    <w:lvl w:ilvl="2" w:tplc="0415001B">
      <w:start w:val="1"/>
      <w:numFmt w:val="lowerRoman"/>
      <w:lvlText w:val="%3."/>
      <w:lvlJc w:val="right"/>
      <w:pPr>
        <w:tabs>
          <w:tab w:val="num" w:pos="2344"/>
        </w:tabs>
        <w:ind w:left="2344" w:hanging="180"/>
      </w:pPr>
    </w:lvl>
    <w:lvl w:ilvl="3" w:tplc="0415000F">
      <w:start w:val="1"/>
      <w:numFmt w:val="decimal"/>
      <w:lvlText w:val="%4."/>
      <w:lvlJc w:val="left"/>
      <w:pPr>
        <w:tabs>
          <w:tab w:val="num" w:pos="3064"/>
        </w:tabs>
        <w:ind w:left="3064" w:hanging="360"/>
      </w:pPr>
    </w:lvl>
    <w:lvl w:ilvl="4" w:tplc="04150019">
      <w:start w:val="1"/>
      <w:numFmt w:val="lowerLetter"/>
      <w:lvlText w:val="%5."/>
      <w:lvlJc w:val="left"/>
      <w:pPr>
        <w:tabs>
          <w:tab w:val="num" w:pos="3784"/>
        </w:tabs>
        <w:ind w:left="3784" w:hanging="360"/>
      </w:pPr>
    </w:lvl>
    <w:lvl w:ilvl="5" w:tplc="0415001B">
      <w:start w:val="1"/>
      <w:numFmt w:val="lowerRoman"/>
      <w:lvlText w:val="%6."/>
      <w:lvlJc w:val="right"/>
      <w:pPr>
        <w:tabs>
          <w:tab w:val="num" w:pos="4504"/>
        </w:tabs>
        <w:ind w:left="4504" w:hanging="180"/>
      </w:pPr>
    </w:lvl>
    <w:lvl w:ilvl="6" w:tplc="0415000F">
      <w:start w:val="1"/>
      <w:numFmt w:val="decimal"/>
      <w:lvlText w:val="%7."/>
      <w:lvlJc w:val="left"/>
      <w:pPr>
        <w:tabs>
          <w:tab w:val="num" w:pos="5224"/>
        </w:tabs>
        <w:ind w:left="5224" w:hanging="360"/>
      </w:pPr>
    </w:lvl>
    <w:lvl w:ilvl="7" w:tplc="04150019">
      <w:start w:val="1"/>
      <w:numFmt w:val="lowerLetter"/>
      <w:lvlText w:val="%8."/>
      <w:lvlJc w:val="left"/>
      <w:pPr>
        <w:tabs>
          <w:tab w:val="num" w:pos="5944"/>
        </w:tabs>
        <w:ind w:left="5944" w:hanging="360"/>
      </w:pPr>
    </w:lvl>
    <w:lvl w:ilvl="8" w:tplc="0415001B">
      <w:start w:val="1"/>
      <w:numFmt w:val="lowerRoman"/>
      <w:lvlText w:val="%9."/>
      <w:lvlJc w:val="right"/>
      <w:pPr>
        <w:tabs>
          <w:tab w:val="num" w:pos="6664"/>
        </w:tabs>
        <w:ind w:left="6664" w:hanging="180"/>
      </w:pPr>
    </w:lvl>
  </w:abstractNum>
  <w:abstractNum w:abstractNumId="38" w15:restartNumberingAfterBreak="0">
    <w:nsid w:val="64C23123"/>
    <w:multiLevelType w:val="hybridMultilevel"/>
    <w:tmpl w:val="F7401B50"/>
    <w:lvl w:ilvl="0" w:tplc="7FE881D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681F2BB8"/>
    <w:multiLevelType w:val="multilevel"/>
    <w:tmpl w:val="484278F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8FA009D"/>
    <w:multiLevelType w:val="hybridMultilevel"/>
    <w:tmpl w:val="D3CA8406"/>
    <w:lvl w:ilvl="0" w:tplc="0415000F">
      <w:start w:val="1"/>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340"/>
        </w:tabs>
        <w:ind w:left="2340" w:hanging="360"/>
      </w:pPr>
      <w:rPr>
        <w:rFonts w:hint="default"/>
      </w:rPr>
    </w:lvl>
    <w:lvl w:ilvl="3" w:tplc="75CA2E9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9E9511E"/>
    <w:multiLevelType w:val="hybridMultilevel"/>
    <w:tmpl w:val="6FC679C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CC6559"/>
    <w:multiLevelType w:val="hybridMultilevel"/>
    <w:tmpl w:val="55D8A77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AD5091"/>
    <w:multiLevelType w:val="hybridMultilevel"/>
    <w:tmpl w:val="DBB06A58"/>
    <w:lvl w:ilvl="0" w:tplc="5010F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9E6A22"/>
    <w:multiLevelType w:val="multilevel"/>
    <w:tmpl w:val="B2A05B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36A7341"/>
    <w:multiLevelType w:val="hybridMultilevel"/>
    <w:tmpl w:val="BC56B23C"/>
    <w:lvl w:ilvl="0" w:tplc="FE3E3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48B426F"/>
    <w:multiLevelType w:val="multilevel"/>
    <w:tmpl w:val="B1603B6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14408D"/>
    <w:multiLevelType w:val="hybridMultilevel"/>
    <w:tmpl w:val="4C920E1E"/>
    <w:lvl w:ilvl="0" w:tplc="440AC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95503F5"/>
    <w:multiLevelType w:val="multilevel"/>
    <w:tmpl w:val="C1CE9F98"/>
    <w:lvl w:ilvl="0">
      <w:start w:val="1"/>
      <w:numFmt w:val="lowerLetter"/>
      <w:lvlText w:val="%1)"/>
      <w:lvlJc w:val="left"/>
      <w:pPr>
        <w:tabs>
          <w:tab w:val="num" w:pos="480"/>
        </w:tabs>
        <w:ind w:left="480" w:hanging="360"/>
      </w:pPr>
    </w:lvl>
    <w:lvl w:ilvl="1">
      <w:start w:val="1"/>
      <w:numFmt w:val="decimal"/>
      <w:lvlText w:val="%2."/>
      <w:lvlJc w:val="left"/>
      <w:pPr>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9" w15:restartNumberingAfterBreak="0">
    <w:nsid w:val="79BC6A41"/>
    <w:multiLevelType w:val="multilevel"/>
    <w:tmpl w:val="4A6EBB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0"/>
        <w:u w:val="none"/>
        <w:effect w:val="none"/>
      </w:rPr>
    </w:lvl>
    <w:lvl w:ilvl="1">
      <w:start w:val="1"/>
      <w:numFmt w:val="lowerLetter"/>
      <w:lvlText w:val="%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A4C1178"/>
    <w:multiLevelType w:val="hybridMultilevel"/>
    <w:tmpl w:val="B6A44D16"/>
    <w:lvl w:ilvl="0" w:tplc="579091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F9602D7"/>
    <w:multiLevelType w:val="multilevel"/>
    <w:tmpl w:val="5B8C61C4"/>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D861D8"/>
    <w:multiLevelType w:val="multilevel"/>
    <w:tmpl w:val="FF24BDB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6"/>
  </w:num>
  <w:num w:numId="3">
    <w:abstractNumId w:val="42"/>
  </w:num>
  <w:num w:numId="4">
    <w:abstractNumId w:val="1"/>
  </w:num>
  <w:num w:numId="5">
    <w:abstractNumId w:val="47"/>
  </w:num>
  <w:num w:numId="6">
    <w:abstractNumId w:val="51"/>
  </w:num>
  <w:num w:numId="7">
    <w:abstractNumId w:val="40"/>
  </w:num>
  <w:num w:numId="8">
    <w:abstractNumId w:val="19"/>
  </w:num>
  <w:num w:numId="9">
    <w:abstractNumId w:val="18"/>
  </w:num>
  <w:num w:numId="10">
    <w:abstractNumId w:val="41"/>
  </w:num>
  <w:num w:numId="11">
    <w:abstractNumId w:val="43"/>
  </w:num>
  <w:num w:numId="12">
    <w:abstractNumId w:val="24"/>
  </w:num>
  <w:num w:numId="13">
    <w:abstractNumId w:val="3"/>
  </w:num>
  <w:num w:numId="14">
    <w:abstractNumId w:val="45"/>
  </w:num>
  <w:num w:numId="15">
    <w:abstractNumId w:val="50"/>
  </w:num>
  <w:num w:numId="16">
    <w:abstractNumId w:val="21"/>
  </w:num>
  <w:num w:numId="17">
    <w:abstractNumId w:val="23"/>
  </w:num>
  <w:num w:numId="18">
    <w:abstractNumId w:val="25"/>
  </w:num>
  <w:num w:numId="19">
    <w:abstractNumId w:val="22"/>
  </w:num>
  <w:num w:numId="20">
    <w:abstractNumId w:val="6"/>
  </w:num>
  <w:num w:numId="21">
    <w:abstractNumId w:val="20"/>
  </w:num>
  <w:num w:numId="22">
    <w:abstractNumId w:val="46"/>
  </w:num>
  <w:num w:numId="23">
    <w:abstractNumId w:val="12"/>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lvlOverride w:ilvl="2"/>
    <w:lvlOverride w:ilvl="3"/>
    <w:lvlOverride w:ilvl="4"/>
    <w:lvlOverride w:ilvl="5"/>
    <w:lvlOverride w:ilvl="6"/>
    <w:lvlOverride w:ilvl="7"/>
    <w:lvlOverride w:ilvl="8"/>
  </w:num>
  <w:num w:numId="48">
    <w:abstractNumId w:val="15"/>
  </w:num>
  <w:num w:numId="49">
    <w:abstractNumId w:val="31"/>
  </w:num>
  <w:num w:numId="50">
    <w:abstractNumId w:val="38"/>
  </w:num>
  <w:num w:numId="51">
    <w:abstractNumId w:val="11"/>
  </w:num>
  <w:num w:numId="52">
    <w:abstractNumId w:val="2"/>
  </w:num>
  <w:num w:numId="53">
    <w:abstractNumId w:val="0"/>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99"/>
    <w:rsid w:val="000019E1"/>
    <w:rsid w:val="00001DA4"/>
    <w:rsid w:val="00007D83"/>
    <w:rsid w:val="000253D6"/>
    <w:rsid w:val="00025FB1"/>
    <w:rsid w:val="0004316A"/>
    <w:rsid w:val="00045653"/>
    <w:rsid w:val="00053234"/>
    <w:rsid w:val="0005534F"/>
    <w:rsid w:val="0006309F"/>
    <w:rsid w:val="00064DB6"/>
    <w:rsid w:val="00066652"/>
    <w:rsid w:val="0007150E"/>
    <w:rsid w:val="00084B79"/>
    <w:rsid w:val="00090948"/>
    <w:rsid w:val="000A22F7"/>
    <w:rsid w:val="000A4A99"/>
    <w:rsid w:val="000A4F78"/>
    <w:rsid w:val="000B317E"/>
    <w:rsid w:val="000C2663"/>
    <w:rsid w:val="000C438C"/>
    <w:rsid w:val="000E1506"/>
    <w:rsid w:val="001008F5"/>
    <w:rsid w:val="001017C6"/>
    <w:rsid w:val="001148AE"/>
    <w:rsid w:val="00115365"/>
    <w:rsid w:val="00121B5D"/>
    <w:rsid w:val="00130B52"/>
    <w:rsid w:val="001433D6"/>
    <w:rsid w:val="00144313"/>
    <w:rsid w:val="00147147"/>
    <w:rsid w:val="00147B53"/>
    <w:rsid w:val="001516C8"/>
    <w:rsid w:val="00171CFA"/>
    <w:rsid w:val="00175E5F"/>
    <w:rsid w:val="00182F59"/>
    <w:rsid w:val="00184679"/>
    <w:rsid w:val="0019370F"/>
    <w:rsid w:val="001A0AAD"/>
    <w:rsid w:val="001A2699"/>
    <w:rsid w:val="001B4B19"/>
    <w:rsid w:val="001C6936"/>
    <w:rsid w:val="001D044F"/>
    <w:rsid w:val="001D0881"/>
    <w:rsid w:val="001D1EA2"/>
    <w:rsid w:val="001D2FEA"/>
    <w:rsid w:val="001D5CF7"/>
    <w:rsid w:val="001D6E2B"/>
    <w:rsid w:val="001E0F11"/>
    <w:rsid w:val="001F269D"/>
    <w:rsid w:val="001F2E5D"/>
    <w:rsid w:val="00200A62"/>
    <w:rsid w:val="002059FB"/>
    <w:rsid w:val="002121E1"/>
    <w:rsid w:val="00212407"/>
    <w:rsid w:val="002171C8"/>
    <w:rsid w:val="002208F3"/>
    <w:rsid w:val="002221E2"/>
    <w:rsid w:val="00223DF2"/>
    <w:rsid w:val="00230C9E"/>
    <w:rsid w:val="00241922"/>
    <w:rsid w:val="0025535E"/>
    <w:rsid w:val="00255EDB"/>
    <w:rsid w:val="002564A8"/>
    <w:rsid w:val="0026492C"/>
    <w:rsid w:val="00270835"/>
    <w:rsid w:val="002717A5"/>
    <w:rsid w:val="00282999"/>
    <w:rsid w:val="00290D8A"/>
    <w:rsid w:val="002A750D"/>
    <w:rsid w:val="002A7A9F"/>
    <w:rsid w:val="002B3820"/>
    <w:rsid w:val="003102BD"/>
    <w:rsid w:val="00316E81"/>
    <w:rsid w:val="00317CDF"/>
    <w:rsid w:val="00325FBE"/>
    <w:rsid w:val="0032731B"/>
    <w:rsid w:val="00330DBC"/>
    <w:rsid w:val="0035116B"/>
    <w:rsid w:val="0036247F"/>
    <w:rsid w:val="003641A6"/>
    <w:rsid w:val="003746A9"/>
    <w:rsid w:val="003852C6"/>
    <w:rsid w:val="00387C7E"/>
    <w:rsid w:val="00390D9D"/>
    <w:rsid w:val="00393197"/>
    <w:rsid w:val="0039617F"/>
    <w:rsid w:val="003A0018"/>
    <w:rsid w:val="003A400C"/>
    <w:rsid w:val="003B2B67"/>
    <w:rsid w:val="003B5D59"/>
    <w:rsid w:val="003B682F"/>
    <w:rsid w:val="003C745D"/>
    <w:rsid w:val="003D347C"/>
    <w:rsid w:val="003D6507"/>
    <w:rsid w:val="003E225B"/>
    <w:rsid w:val="003F205C"/>
    <w:rsid w:val="003F5A40"/>
    <w:rsid w:val="00401A87"/>
    <w:rsid w:val="00403475"/>
    <w:rsid w:val="0040508D"/>
    <w:rsid w:val="00420EBA"/>
    <w:rsid w:val="004234D4"/>
    <w:rsid w:val="0042620F"/>
    <w:rsid w:val="00431EB3"/>
    <w:rsid w:val="00434ADD"/>
    <w:rsid w:val="00440ADD"/>
    <w:rsid w:val="00445A76"/>
    <w:rsid w:val="00450107"/>
    <w:rsid w:val="00454EEC"/>
    <w:rsid w:val="004562A5"/>
    <w:rsid w:val="004639E1"/>
    <w:rsid w:val="00464898"/>
    <w:rsid w:val="004767CA"/>
    <w:rsid w:val="00477CDA"/>
    <w:rsid w:val="00482D35"/>
    <w:rsid w:val="00487091"/>
    <w:rsid w:val="00495952"/>
    <w:rsid w:val="00497A8B"/>
    <w:rsid w:val="004B32EA"/>
    <w:rsid w:val="004B4B24"/>
    <w:rsid w:val="004D29BD"/>
    <w:rsid w:val="004F34E4"/>
    <w:rsid w:val="00501D90"/>
    <w:rsid w:val="00520DE8"/>
    <w:rsid w:val="00537600"/>
    <w:rsid w:val="00542029"/>
    <w:rsid w:val="00557718"/>
    <w:rsid w:val="00565AAE"/>
    <w:rsid w:val="00565FD1"/>
    <w:rsid w:val="00566AD4"/>
    <w:rsid w:val="00567B2F"/>
    <w:rsid w:val="00582243"/>
    <w:rsid w:val="00594278"/>
    <w:rsid w:val="005946FC"/>
    <w:rsid w:val="005B19B2"/>
    <w:rsid w:val="005C20B1"/>
    <w:rsid w:val="005C44ED"/>
    <w:rsid w:val="005D6036"/>
    <w:rsid w:val="006041D0"/>
    <w:rsid w:val="00623C9B"/>
    <w:rsid w:val="00625DE5"/>
    <w:rsid w:val="00632117"/>
    <w:rsid w:val="00633793"/>
    <w:rsid w:val="006446D6"/>
    <w:rsid w:val="006467EA"/>
    <w:rsid w:val="00654AC8"/>
    <w:rsid w:val="00660C97"/>
    <w:rsid w:val="00674594"/>
    <w:rsid w:val="00676ED6"/>
    <w:rsid w:val="006777D0"/>
    <w:rsid w:val="00686D5A"/>
    <w:rsid w:val="00691E45"/>
    <w:rsid w:val="00691F06"/>
    <w:rsid w:val="00695450"/>
    <w:rsid w:val="006957FD"/>
    <w:rsid w:val="006A1066"/>
    <w:rsid w:val="006A1953"/>
    <w:rsid w:val="006C03FC"/>
    <w:rsid w:val="006C06D6"/>
    <w:rsid w:val="006C3C18"/>
    <w:rsid w:val="0071155C"/>
    <w:rsid w:val="00711C28"/>
    <w:rsid w:val="00720B5D"/>
    <w:rsid w:val="007363BB"/>
    <w:rsid w:val="0074042A"/>
    <w:rsid w:val="007440DC"/>
    <w:rsid w:val="00744E1B"/>
    <w:rsid w:val="00746D90"/>
    <w:rsid w:val="007479C3"/>
    <w:rsid w:val="007532A7"/>
    <w:rsid w:val="0076482E"/>
    <w:rsid w:val="0076732D"/>
    <w:rsid w:val="0078555C"/>
    <w:rsid w:val="007928FA"/>
    <w:rsid w:val="0079459C"/>
    <w:rsid w:val="00796D7A"/>
    <w:rsid w:val="007A1F89"/>
    <w:rsid w:val="007A4633"/>
    <w:rsid w:val="007B173E"/>
    <w:rsid w:val="007B46B1"/>
    <w:rsid w:val="007C1F64"/>
    <w:rsid w:val="007D504B"/>
    <w:rsid w:val="007F470D"/>
    <w:rsid w:val="00801CF1"/>
    <w:rsid w:val="00802CFA"/>
    <w:rsid w:val="00811399"/>
    <w:rsid w:val="008418E9"/>
    <w:rsid w:val="00843746"/>
    <w:rsid w:val="0084458E"/>
    <w:rsid w:val="00852C6C"/>
    <w:rsid w:val="00860C98"/>
    <w:rsid w:val="0086321B"/>
    <w:rsid w:val="00871382"/>
    <w:rsid w:val="00871F5B"/>
    <w:rsid w:val="00876363"/>
    <w:rsid w:val="00884C9E"/>
    <w:rsid w:val="008A0272"/>
    <w:rsid w:val="008A2BB5"/>
    <w:rsid w:val="008A4F41"/>
    <w:rsid w:val="008B035E"/>
    <w:rsid w:val="008B252B"/>
    <w:rsid w:val="008B352D"/>
    <w:rsid w:val="008C6FFA"/>
    <w:rsid w:val="008D02C6"/>
    <w:rsid w:val="008D1D9A"/>
    <w:rsid w:val="008D1E2B"/>
    <w:rsid w:val="008E44C3"/>
    <w:rsid w:val="008E54DC"/>
    <w:rsid w:val="008F1152"/>
    <w:rsid w:val="008F238C"/>
    <w:rsid w:val="0090700D"/>
    <w:rsid w:val="009108BA"/>
    <w:rsid w:val="009160CC"/>
    <w:rsid w:val="0092038D"/>
    <w:rsid w:val="00923A27"/>
    <w:rsid w:val="00924EC5"/>
    <w:rsid w:val="0092766D"/>
    <w:rsid w:val="00927C43"/>
    <w:rsid w:val="00932949"/>
    <w:rsid w:val="00934DD1"/>
    <w:rsid w:val="00937F54"/>
    <w:rsid w:val="0095204D"/>
    <w:rsid w:val="009541CE"/>
    <w:rsid w:val="00957567"/>
    <w:rsid w:val="00957AC9"/>
    <w:rsid w:val="009661D0"/>
    <w:rsid w:val="00970B58"/>
    <w:rsid w:val="00973265"/>
    <w:rsid w:val="00992285"/>
    <w:rsid w:val="00995F15"/>
    <w:rsid w:val="009A314F"/>
    <w:rsid w:val="009A7385"/>
    <w:rsid w:val="009B3B78"/>
    <w:rsid w:val="009B44F5"/>
    <w:rsid w:val="009D29F3"/>
    <w:rsid w:val="009D5805"/>
    <w:rsid w:val="009F2944"/>
    <w:rsid w:val="009F4D0A"/>
    <w:rsid w:val="00A02B1F"/>
    <w:rsid w:val="00A038D7"/>
    <w:rsid w:val="00A07F92"/>
    <w:rsid w:val="00A3795B"/>
    <w:rsid w:val="00A50219"/>
    <w:rsid w:val="00A5051B"/>
    <w:rsid w:val="00A673D4"/>
    <w:rsid w:val="00A8097E"/>
    <w:rsid w:val="00A8398D"/>
    <w:rsid w:val="00A951F4"/>
    <w:rsid w:val="00AA5E3A"/>
    <w:rsid w:val="00AA792D"/>
    <w:rsid w:val="00AC03D6"/>
    <w:rsid w:val="00AE06F2"/>
    <w:rsid w:val="00AE513F"/>
    <w:rsid w:val="00B07822"/>
    <w:rsid w:val="00B15261"/>
    <w:rsid w:val="00B171F6"/>
    <w:rsid w:val="00B23238"/>
    <w:rsid w:val="00B25150"/>
    <w:rsid w:val="00B430D8"/>
    <w:rsid w:val="00B432B6"/>
    <w:rsid w:val="00B444B4"/>
    <w:rsid w:val="00B50A8A"/>
    <w:rsid w:val="00B541A0"/>
    <w:rsid w:val="00B83B9C"/>
    <w:rsid w:val="00B84877"/>
    <w:rsid w:val="00B87FEE"/>
    <w:rsid w:val="00BA46FA"/>
    <w:rsid w:val="00BA4C80"/>
    <w:rsid w:val="00BA4D72"/>
    <w:rsid w:val="00BA6C44"/>
    <w:rsid w:val="00BB147E"/>
    <w:rsid w:val="00BB17BE"/>
    <w:rsid w:val="00BB2473"/>
    <w:rsid w:val="00BB3DF8"/>
    <w:rsid w:val="00BC4DFA"/>
    <w:rsid w:val="00BC531C"/>
    <w:rsid w:val="00BC6278"/>
    <w:rsid w:val="00BD30CB"/>
    <w:rsid w:val="00BD77A0"/>
    <w:rsid w:val="00BE26B6"/>
    <w:rsid w:val="00BF55FE"/>
    <w:rsid w:val="00C01BD4"/>
    <w:rsid w:val="00C04A17"/>
    <w:rsid w:val="00C355DE"/>
    <w:rsid w:val="00C45B89"/>
    <w:rsid w:val="00CA7803"/>
    <w:rsid w:val="00CC0909"/>
    <w:rsid w:val="00CC2C96"/>
    <w:rsid w:val="00CD01FF"/>
    <w:rsid w:val="00CD0406"/>
    <w:rsid w:val="00CD1955"/>
    <w:rsid w:val="00CE3C88"/>
    <w:rsid w:val="00D04012"/>
    <w:rsid w:val="00D1042E"/>
    <w:rsid w:val="00D107D0"/>
    <w:rsid w:val="00D176FF"/>
    <w:rsid w:val="00D2009B"/>
    <w:rsid w:val="00D22530"/>
    <w:rsid w:val="00D22BB3"/>
    <w:rsid w:val="00D323C1"/>
    <w:rsid w:val="00D33377"/>
    <w:rsid w:val="00D36C7A"/>
    <w:rsid w:val="00D4472E"/>
    <w:rsid w:val="00D66C92"/>
    <w:rsid w:val="00D704C0"/>
    <w:rsid w:val="00D82D7C"/>
    <w:rsid w:val="00D9006F"/>
    <w:rsid w:val="00DA23E1"/>
    <w:rsid w:val="00DA2CCE"/>
    <w:rsid w:val="00DA38D2"/>
    <w:rsid w:val="00DA52C3"/>
    <w:rsid w:val="00DB770C"/>
    <w:rsid w:val="00DC0889"/>
    <w:rsid w:val="00DC7C20"/>
    <w:rsid w:val="00DD2926"/>
    <w:rsid w:val="00E11DA6"/>
    <w:rsid w:val="00E149A8"/>
    <w:rsid w:val="00E173D1"/>
    <w:rsid w:val="00E27996"/>
    <w:rsid w:val="00E3621E"/>
    <w:rsid w:val="00E36A4F"/>
    <w:rsid w:val="00E37C98"/>
    <w:rsid w:val="00E46A3D"/>
    <w:rsid w:val="00E52D03"/>
    <w:rsid w:val="00E5759A"/>
    <w:rsid w:val="00E645D5"/>
    <w:rsid w:val="00E651AA"/>
    <w:rsid w:val="00E66D08"/>
    <w:rsid w:val="00E75B94"/>
    <w:rsid w:val="00E76366"/>
    <w:rsid w:val="00E77B05"/>
    <w:rsid w:val="00E84F9C"/>
    <w:rsid w:val="00E92BC7"/>
    <w:rsid w:val="00EB233C"/>
    <w:rsid w:val="00EC221D"/>
    <w:rsid w:val="00EC5814"/>
    <w:rsid w:val="00ED1FA6"/>
    <w:rsid w:val="00EE3EEE"/>
    <w:rsid w:val="00EF7D87"/>
    <w:rsid w:val="00F05A8B"/>
    <w:rsid w:val="00F06993"/>
    <w:rsid w:val="00F11747"/>
    <w:rsid w:val="00F1595B"/>
    <w:rsid w:val="00F16C70"/>
    <w:rsid w:val="00F235FA"/>
    <w:rsid w:val="00F43000"/>
    <w:rsid w:val="00F52362"/>
    <w:rsid w:val="00F52931"/>
    <w:rsid w:val="00F53FD9"/>
    <w:rsid w:val="00F62CBB"/>
    <w:rsid w:val="00F664F8"/>
    <w:rsid w:val="00F817E0"/>
    <w:rsid w:val="00FA7380"/>
    <w:rsid w:val="00FB33BC"/>
    <w:rsid w:val="00FB36D3"/>
    <w:rsid w:val="00FB4229"/>
    <w:rsid w:val="00FB4668"/>
    <w:rsid w:val="00FB48FB"/>
    <w:rsid w:val="00FC4CE8"/>
    <w:rsid w:val="00FC5456"/>
    <w:rsid w:val="00FD4A35"/>
    <w:rsid w:val="00FE1A02"/>
    <w:rsid w:val="00FE7977"/>
    <w:rsid w:val="00FF1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4B1AD-85B8-479A-972C-3E2BDF3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7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B2473"/>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rsid w:val="00BB2473"/>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BB2473"/>
    <w:rPr>
      <w:color w:val="0000FF" w:themeColor="hyperlink"/>
      <w:u w:val="single"/>
    </w:rPr>
  </w:style>
  <w:style w:type="paragraph" w:styleId="Akapitzlist">
    <w:name w:val="List Paragraph"/>
    <w:basedOn w:val="Normalny"/>
    <w:uiPriority w:val="34"/>
    <w:qFormat/>
    <w:rsid w:val="00BB2473"/>
    <w:pPr>
      <w:ind w:left="720"/>
      <w:contextualSpacing/>
    </w:pPr>
  </w:style>
  <w:style w:type="table" w:styleId="Tabela-Siatka">
    <w:name w:val="Table Grid"/>
    <w:basedOn w:val="Standardowy"/>
    <w:uiPriority w:val="39"/>
    <w:rsid w:val="00BB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B2473"/>
    <w:pPr>
      <w:spacing w:after="0" w:line="240" w:lineRule="auto"/>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A673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73D4"/>
    <w:rPr>
      <w:sz w:val="20"/>
      <w:szCs w:val="20"/>
    </w:rPr>
  </w:style>
  <w:style w:type="character" w:styleId="Odwoanieprzypisukocowego">
    <w:name w:val="endnote reference"/>
    <w:basedOn w:val="Domylnaczcionkaakapitu"/>
    <w:uiPriority w:val="99"/>
    <w:semiHidden/>
    <w:unhideWhenUsed/>
    <w:rsid w:val="00A673D4"/>
    <w:rPr>
      <w:vertAlign w:val="superscript"/>
    </w:rPr>
  </w:style>
  <w:style w:type="paragraph" w:styleId="Tekstdymka">
    <w:name w:val="Balloon Text"/>
    <w:basedOn w:val="Normalny"/>
    <w:link w:val="TekstdymkaZnak"/>
    <w:uiPriority w:val="99"/>
    <w:semiHidden/>
    <w:unhideWhenUsed/>
    <w:rsid w:val="00D200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09B"/>
    <w:rPr>
      <w:rFonts w:ascii="Tahoma" w:hAnsi="Tahoma" w:cs="Tahoma"/>
      <w:sz w:val="16"/>
      <w:szCs w:val="16"/>
    </w:rPr>
  </w:style>
  <w:style w:type="paragraph" w:styleId="Tekstprzypisudolnego">
    <w:name w:val="footnote text"/>
    <w:basedOn w:val="Normalny"/>
    <w:link w:val="TekstprzypisudolnegoZnak"/>
    <w:rsid w:val="00EE3EE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E3EEE"/>
    <w:rPr>
      <w:rFonts w:ascii="Times New Roman" w:eastAsia="Times New Roman" w:hAnsi="Times New Roman" w:cs="Times New Roman"/>
      <w:sz w:val="20"/>
      <w:szCs w:val="20"/>
      <w:lang w:eastAsia="pl-PL"/>
    </w:rPr>
  </w:style>
  <w:style w:type="character" w:customStyle="1" w:styleId="Teksttreci">
    <w:name w:val="Tekst treści_"/>
    <w:link w:val="Teksttreci0"/>
    <w:rsid w:val="004B4B24"/>
    <w:rPr>
      <w:shd w:val="clear" w:color="auto" w:fill="FFFFFF"/>
    </w:rPr>
  </w:style>
  <w:style w:type="character" w:customStyle="1" w:styleId="TeksttreciPogrubienie">
    <w:name w:val="Tekst treści + Pogrubienie"/>
    <w:rsid w:val="004B4B24"/>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4B4B24"/>
    <w:pPr>
      <w:shd w:val="clear" w:color="auto" w:fill="FFFFFF"/>
      <w:spacing w:after="0" w:line="264" w:lineRule="exact"/>
      <w:ind w:hanging="660"/>
    </w:pPr>
  </w:style>
  <w:style w:type="character" w:styleId="Odwoanieprzypisudolnego">
    <w:name w:val="footnote reference"/>
    <w:uiPriority w:val="99"/>
    <w:semiHidden/>
    <w:unhideWhenUsed/>
    <w:rsid w:val="00431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wiat@stalowowol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wiat@stalowowo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BA803-09AA-4537-961F-3C8B4FB0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15136</Words>
  <Characters>90820</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Marczak</dc:creator>
  <cp:lastModifiedBy>Agnieszka Pilecka</cp:lastModifiedBy>
  <cp:revision>5</cp:revision>
  <cp:lastPrinted>2016-01-26T11:07:00Z</cp:lastPrinted>
  <dcterms:created xsi:type="dcterms:W3CDTF">2016-01-25T12:35:00Z</dcterms:created>
  <dcterms:modified xsi:type="dcterms:W3CDTF">2016-01-26T11:09:00Z</dcterms:modified>
</cp:coreProperties>
</file>